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F60D" w14:textId="0399D119" w:rsidR="00D22C78" w:rsidRDefault="00D22C78" w:rsidP="00D22C78">
      <w:pPr>
        <w:jc w:val="center"/>
      </w:pPr>
      <w:r>
        <w:rPr>
          <w:noProof/>
        </w:rPr>
        <w:drawing>
          <wp:inline distT="0" distB="0" distL="0" distR="0" wp14:anchorId="3B47AA00" wp14:editId="4751A01C">
            <wp:extent cx="209740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7405" cy="701040"/>
                    </a:xfrm>
                    <a:prstGeom prst="rect">
                      <a:avLst/>
                    </a:prstGeom>
                    <a:noFill/>
                  </pic:spPr>
                </pic:pic>
              </a:graphicData>
            </a:graphic>
          </wp:inline>
        </w:drawing>
      </w:r>
      <w:r w:rsidR="007B4EC3">
        <w:t xml:space="preserve">     </w:t>
      </w:r>
      <w:r w:rsidR="007B4EC3">
        <w:rPr>
          <w:noProof/>
        </w:rPr>
        <w:drawing>
          <wp:inline distT="0" distB="0" distL="0" distR="0" wp14:anchorId="141640E4" wp14:editId="7B18665C">
            <wp:extent cx="2103120" cy="7462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03120" cy="746267"/>
                    </a:xfrm>
                    <a:prstGeom prst="rect">
                      <a:avLst/>
                    </a:prstGeom>
                    <a:noFill/>
                  </pic:spPr>
                </pic:pic>
              </a:graphicData>
            </a:graphic>
          </wp:inline>
        </w:drawing>
      </w:r>
    </w:p>
    <w:p w14:paraId="6FF7417D" w14:textId="7CF599DD" w:rsidR="00D22C78" w:rsidRPr="00D22C78" w:rsidRDefault="00D22C78" w:rsidP="00D22C78">
      <w:pPr>
        <w:jc w:val="center"/>
        <w:rPr>
          <w:b/>
          <w:sz w:val="48"/>
          <w:szCs w:val="48"/>
        </w:rPr>
      </w:pPr>
      <w:r w:rsidRPr="00D22C78">
        <w:rPr>
          <w:b/>
          <w:sz w:val="48"/>
          <w:szCs w:val="48"/>
        </w:rPr>
        <w:t>SAFEGUARDING POLICY</w:t>
      </w:r>
      <w:r w:rsidR="00AE0F5C">
        <w:rPr>
          <w:b/>
          <w:sz w:val="48"/>
          <w:szCs w:val="48"/>
        </w:rPr>
        <w:t xml:space="preserve"> 20</w:t>
      </w:r>
      <w:r w:rsidR="00057C06">
        <w:rPr>
          <w:b/>
          <w:sz w:val="48"/>
          <w:szCs w:val="48"/>
        </w:rPr>
        <w:t>2</w:t>
      </w:r>
      <w:r w:rsidR="007C0931">
        <w:rPr>
          <w:b/>
          <w:sz w:val="48"/>
          <w:szCs w:val="48"/>
        </w:rPr>
        <w:t>5</w:t>
      </w:r>
      <w:r w:rsidR="005818F1">
        <w:rPr>
          <w:b/>
          <w:sz w:val="48"/>
          <w:szCs w:val="48"/>
        </w:rPr>
        <w:t>/2</w:t>
      </w:r>
      <w:r w:rsidR="007C0931">
        <w:rPr>
          <w:b/>
          <w:sz w:val="48"/>
          <w:szCs w:val="48"/>
        </w:rPr>
        <w:t>6</w:t>
      </w:r>
    </w:p>
    <w:p w14:paraId="7B984C05" w14:textId="77777777" w:rsidR="00D22C78" w:rsidRDefault="00D22C78" w:rsidP="00AE0F5C">
      <w:pPr>
        <w:jc w:val="center"/>
      </w:pPr>
      <w:r>
        <w:t>Brooke Taylor Education Consultancy Ltd (BTEC) Restart Programmes</w:t>
      </w:r>
    </w:p>
    <w:p w14:paraId="5FFF18FD" w14:textId="77777777" w:rsidR="00683FC1" w:rsidRPr="00E95561" w:rsidRDefault="00683FC1" w:rsidP="00683FC1">
      <w:pPr>
        <w:jc w:val="both"/>
        <w:rPr>
          <w:b/>
          <w:bCs/>
        </w:rPr>
      </w:pPr>
      <w:r w:rsidRPr="00E95561">
        <w:rPr>
          <w:b/>
          <w:bCs/>
        </w:rPr>
        <w:t xml:space="preserve">What staff should do </w:t>
      </w:r>
      <w:proofErr w:type="gramStart"/>
      <w:r w:rsidRPr="00E95561">
        <w:rPr>
          <w:b/>
          <w:bCs/>
        </w:rPr>
        <w:t>in the event that</w:t>
      </w:r>
      <w:proofErr w:type="gramEnd"/>
      <w:r w:rsidRPr="00E95561">
        <w:rPr>
          <w:b/>
          <w:bCs/>
        </w:rPr>
        <w:t xml:space="preserve"> they have a </w:t>
      </w:r>
      <w:r>
        <w:rPr>
          <w:b/>
          <w:bCs/>
        </w:rPr>
        <w:t xml:space="preserve">safeguarding </w:t>
      </w:r>
      <w:r w:rsidRPr="00E95561">
        <w:rPr>
          <w:b/>
          <w:bCs/>
        </w:rPr>
        <w:t xml:space="preserve">concern </w:t>
      </w:r>
    </w:p>
    <w:p w14:paraId="586E803E" w14:textId="77777777" w:rsidR="00683FC1" w:rsidRDefault="00683FC1" w:rsidP="00683FC1">
      <w:pPr>
        <w:pStyle w:val="ListParagraph"/>
        <w:numPr>
          <w:ilvl w:val="0"/>
          <w:numId w:val="10"/>
        </w:numPr>
        <w:jc w:val="both"/>
      </w:pPr>
      <w:r>
        <w:t xml:space="preserve">Call Police (999) if there is immediate danger, also contact our DSL or DDSL after contacting police </w:t>
      </w:r>
    </w:p>
    <w:p w14:paraId="223ABEAA" w14:textId="5F8932D2" w:rsidR="00683FC1" w:rsidRDefault="00683FC1" w:rsidP="00683FC1">
      <w:pPr>
        <w:pStyle w:val="ListParagraph"/>
        <w:numPr>
          <w:ilvl w:val="0"/>
          <w:numId w:val="10"/>
        </w:numPr>
        <w:jc w:val="both"/>
      </w:pPr>
      <w:r>
        <w:t xml:space="preserve">Action should be taken immediately by contacting our </w:t>
      </w:r>
      <w:proofErr w:type="gramStart"/>
      <w:r>
        <w:t>DSL’s</w:t>
      </w:r>
      <w:proofErr w:type="gramEnd"/>
      <w:r>
        <w:t xml:space="preserve"> via telephone to report and for advice to ensure staff record correctly the concerns and what actions </w:t>
      </w:r>
      <w:r w:rsidR="000F071B">
        <w:t>to be</w:t>
      </w:r>
      <w:r>
        <w:t xml:space="preserve"> taken to keep staff and pupils safe </w:t>
      </w:r>
    </w:p>
    <w:p w14:paraId="42B14810" w14:textId="432E43FD" w:rsidR="00683FC1" w:rsidRDefault="00683FC1" w:rsidP="00683FC1">
      <w:pPr>
        <w:jc w:val="both"/>
      </w:pPr>
      <w:r>
        <w:t xml:space="preserve">Kelly Brooke </w:t>
      </w:r>
      <w:r w:rsidR="007134A8">
        <w:t>DSL</w:t>
      </w:r>
      <w:r w:rsidR="00521B74">
        <w:tab/>
      </w:r>
      <w:r w:rsidR="00521B74">
        <w:tab/>
      </w:r>
      <w:r>
        <w:t xml:space="preserve">07855807984 </w:t>
      </w:r>
      <w:r w:rsidR="00521B74">
        <w:tab/>
      </w:r>
      <w:r w:rsidR="00521B74">
        <w:tab/>
      </w:r>
      <w:hyperlink r:id="rId10" w:history="1">
        <w:r w:rsidR="00521B74" w:rsidRPr="00B42E1A">
          <w:rPr>
            <w:rStyle w:val="Hyperlink"/>
          </w:rPr>
          <w:t>kbrooke@btedconsultancy.uk</w:t>
        </w:r>
      </w:hyperlink>
      <w:r>
        <w:t xml:space="preserve">  </w:t>
      </w:r>
    </w:p>
    <w:p w14:paraId="26267285" w14:textId="3206E0F7" w:rsidR="00683FC1" w:rsidRDefault="00683FC1" w:rsidP="00683FC1">
      <w:pPr>
        <w:jc w:val="both"/>
      </w:pPr>
      <w:r>
        <w:t xml:space="preserve">Ed Gibson </w:t>
      </w:r>
      <w:r w:rsidR="007134A8">
        <w:t>DSL</w:t>
      </w:r>
      <w:r w:rsidR="007134A8">
        <w:tab/>
      </w:r>
      <w:r w:rsidR="00521B74">
        <w:tab/>
      </w:r>
      <w:r w:rsidR="00521B74">
        <w:tab/>
      </w:r>
      <w:r>
        <w:t xml:space="preserve">07960982630 </w:t>
      </w:r>
      <w:r w:rsidR="00521B74">
        <w:tab/>
      </w:r>
      <w:r w:rsidR="00521B74">
        <w:tab/>
      </w:r>
      <w:hyperlink r:id="rId11" w:history="1">
        <w:r w:rsidR="00521B74" w:rsidRPr="00B42E1A">
          <w:rPr>
            <w:rStyle w:val="Hyperlink"/>
          </w:rPr>
          <w:t>egibson@btedconsultancy.uk</w:t>
        </w:r>
      </w:hyperlink>
      <w:r>
        <w:t xml:space="preserve"> </w:t>
      </w:r>
    </w:p>
    <w:p w14:paraId="2C041097" w14:textId="77777777" w:rsidR="00683FC1" w:rsidRDefault="00683FC1" w:rsidP="00521B74">
      <w:pPr>
        <w:ind w:left="2880" w:firstLine="720"/>
        <w:jc w:val="both"/>
      </w:pPr>
      <w:r>
        <w:t xml:space="preserve">or </w:t>
      </w:r>
    </w:p>
    <w:p w14:paraId="32FD3424" w14:textId="4CF12CDC" w:rsidR="00683FC1" w:rsidRDefault="00683FC1" w:rsidP="00683FC1">
      <w:pPr>
        <w:jc w:val="both"/>
      </w:pPr>
      <w:r>
        <w:t xml:space="preserve">DDSL Karley Moore </w:t>
      </w:r>
      <w:r w:rsidR="00521B74">
        <w:tab/>
      </w:r>
      <w:r w:rsidR="007134A8">
        <w:tab/>
      </w:r>
      <w:r>
        <w:t xml:space="preserve">07950281529 </w:t>
      </w:r>
      <w:r w:rsidR="00521B74">
        <w:tab/>
      </w:r>
      <w:r w:rsidR="00521B74">
        <w:tab/>
      </w:r>
      <w:hyperlink r:id="rId12" w:history="1">
        <w:r w:rsidR="00521B74" w:rsidRPr="00B42E1A">
          <w:rPr>
            <w:rStyle w:val="Hyperlink"/>
          </w:rPr>
          <w:t>kmoore@btedconsultsncy.uk</w:t>
        </w:r>
      </w:hyperlink>
      <w:r>
        <w:t xml:space="preserve"> </w:t>
      </w:r>
    </w:p>
    <w:p w14:paraId="6ADD1B8A" w14:textId="77777777" w:rsidR="00683FC1" w:rsidRDefault="00683FC1" w:rsidP="00683FC1">
      <w:pPr>
        <w:pStyle w:val="ListParagraph"/>
        <w:numPr>
          <w:ilvl w:val="0"/>
          <w:numId w:val="11"/>
        </w:numPr>
        <w:jc w:val="both"/>
      </w:pPr>
      <w:r>
        <w:t>Staff should remain calm and reassure the person who is disclosing or sharing information</w:t>
      </w:r>
    </w:p>
    <w:p w14:paraId="3F76740B" w14:textId="77777777" w:rsidR="00683FC1" w:rsidRDefault="00683FC1" w:rsidP="00683FC1">
      <w:pPr>
        <w:pStyle w:val="ListParagraph"/>
        <w:numPr>
          <w:ilvl w:val="0"/>
          <w:numId w:val="11"/>
        </w:numPr>
        <w:jc w:val="both"/>
      </w:pPr>
      <w:r>
        <w:t>Keep all information safe confidential and follow DSL instructions</w:t>
      </w:r>
    </w:p>
    <w:p w14:paraId="3E4EAE07" w14:textId="77777777" w:rsidR="00683FC1" w:rsidRDefault="00683FC1" w:rsidP="00683FC1">
      <w:pPr>
        <w:pStyle w:val="ListParagraph"/>
        <w:numPr>
          <w:ilvl w:val="0"/>
          <w:numId w:val="11"/>
        </w:numPr>
        <w:jc w:val="both"/>
      </w:pPr>
      <w:r>
        <w:t>Our DSL will work with staff to protect, guide and update and manage follow up actions and reviews</w:t>
      </w:r>
    </w:p>
    <w:p w14:paraId="033458C3" w14:textId="614A84A0" w:rsidR="003D00AF" w:rsidRDefault="003D00AF" w:rsidP="003D00AF">
      <w:pPr>
        <w:jc w:val="both"/>
      </w:pPr>
      <w:r>
        <w:t xml:space="preserve">If staff are unsure </w:t>
      </w:r>
      <w:r w:rsidR="00033B29">
        <w:t xml:space="preserve">about how to report or record </w:t>
      </w:r>
      <w:r w:rsidR="00ED55F9">
        <w:t xml:space="preserve">safeguarding concerns or need a </w:t>
      </w:r>
      <w:proofErr w:type="gramStart"/>
      <w:r w:rsidR="00ED55F9">
        <w:t>refresher</w:t>
      </w:r>
      <w:proofErr w:type="gramEnd"/>
      <w:r w:rsidR="007B0E41">
        <w:t xml:space="preserve"> </w:t>
      </w:r>
      <w:r w:rsidR="00ED55F9">
        <w:t>please contact Karley Moore DDSP</w:t>
      </w:r>
      <w:r w:rsidR="00B107C3">
        <w:t xml:space="preserve"> </w:t>
      </w:r>
      <w:r w:rsidR="007B0E41">
        <w:t xml:space="preserve">(contact details above) who </w:t>
      </w:r>
      <w:r w:rsidR="00B107C3">
        <w:t>will update you and guide you through the process</w:t>
      </w:r>
    </w:p>
    <w:p w14:paraId="6B7708D3" w14:textId="77777777" w:rsidR="00683FC1" w:rsidRPr="006E3FC7" w:rsidRDefault="00683FC1" w:rsidP="00683FC1">
      <w:pPr>
        <w:jc w:val="both"/>
        <w:rPr>
          <w:b/>
          <w:bCs/>
        </w:rPr>
      </w:pPr>
      <w:r w:rsidRPr="006E3FC7">
        <w:rPr>
          <w:b/>
          <w:bCs/>
        </w:rPr>
        <w:t>Recording concerns</w:t>
      </w:r>
    </w:p>
    <w:p w14:paraId="509A6F07" w14:textId="77777777" w:rsidR="00683FC1" w:rsidRDefault="00683FC1" w:rsidP="00683FC1">
      <w:pPr>
        <w:pStyle w:val="ListParagraph"/>
        <w:numPr>
          <w:ilvl w:val="0"/>
          <w:numId w:val="9"/>
        </w:numPr>
        <w:jc w:val="both"/>
      </w:pPr>
      <w:r>
        <w:t>Do not investigate, listen and make notes, remember to record dates, times and location</w:t>
      </w:r>
    </w:p>
    <w:p w14:paraId="4FA23A6E" w14:textId="77777777" w:rsidR="00683FC1" w:rsidRDefault="00683FC1" w:rsidP="00683FC1">
      <w:pPr>
        <w:pStyle w:val="ListParagraph"/>
        <w:numPr>
          <w:ilvl w:val="0"/>
          <w:numId w:val="9"/>
        </w:numPr>
        <w:jc w:val="both"/>
      </w:pPr>
      <w:r>
        <w:t>First call the DSL who will guide staff on how to record concerns (same day)</w:t>
      </w:r>
    </w:p>
    <w:p w14:paraId="1DA87477" w14:textId="77777777" w:rsidR="00683FC1" w:rsidRDefault="00683FC1" w:rsidP="00683FC1">
      <w:pPr>
        <w:pStyle w:val="ListParagraph"/>
        <w:numPr>
          <w:ilvl w:val="0"/>
          <w:numId w:val="9"/>
        </w:numPr>
        <w:jc w:val="both"/>
      </w:pPr>
      <w:r>
        <w:t>All safeguarding concerns are recorded on Restart’s session recording forms (separate section) which staff use daily</w:t>
      </w:r>
    </w:p>
    <w:p w14:paraId="6288BF49" w14:textId="77777777" w:rsidR="00683FC1" w:rsidRDefault="00683FC1" w:rsidP="00683FC1">
      <w:pPr>
        <w:pStyle w:val="ListParagraph"/>
        <w:numPr>
          <w:ilvl w:val="0"/>
          <w:numId w:val="9"/>
        </w:numPr>
        <w:jc w:val="both"/>
      </w:pPr>
      <w:r>
        <w:t>Make notes and record concerns on our session recording forms which should be emailed to the DSL on the same day with “</w:t>
      </w:r>
      <w:r w:rsidRPr="004E4224">
        <w:rPr>
          <w:b/>
          <w:bCs/>
        </w:rPr>
        <w:t xml:space="preserve">Safeguarding concern enclosed” </w:t>
      </w:r>
      <w:r>
        <w:t>as a header on the email</w:t>
      </w:r>
    </w:p>
    <w:p w14:paraId="331F4D5B" w14:textId="77777777" w:rsidR="00683FC1" w:rsidRDefault="00683FC1" w:rsidP="00683FC1">
      <w:pPr>
        <w:pStyle w:val="ListParagraph"/>
        <w:numPr>
          <w:ilvl w:val="0"/>
          <w:numId w:val="9"/>
        </w:numPr>
        <w:jc w:val="both"/>
      </w:pPr>
      <w:r>
        <w:t>Recordings should be factual and accurate, and your full name included</w:t>
      </w:r>
    </w:p>
    <w:p w14:paraId="52E75CDF" w14:textId="77777777" w:rsidR="00683FC1" w:rsidRDefault="00683FC1" w:rsidP="00683FC1">
      <w:pPr>
        <w:pStyle w:val="ListParagraph"/>
        <w:numPr>
          <w:ilvl w:val="0"/>
          <w:numId w:val="9"/>
        </w:numPr>
        <w:jc w:val="both"/>
      </w:pPr>
      <w:r w:rsidRPr="00457138">
        <w:t>Keep all information safe confidential</w:t>
      </w:r>
    </w:p>
    <w:p w14:paraId="10E2B56D" w14:textId="77777777" w:rsidR="00683FC1" w:rsidRDefault="00683FC1" w:rsidP="00683FC1">
      <w:pPr>
        <w:pStyle w:val="ListParagraph"/>
        <w:numPr>
          <w:ilvl w:val="0"/>
          <w:numId w:val="9"/>
        </w:numPr>
        <w:jc w:val="both"/>
      </w:pPr>
      <w:r>
        <w:t>Do not share information with parents/carers unless instructed by the DSL</w:t>
      </w:r>
    </w:p>
    <w:p w14:paraId="6456C4FA" w14:textId="77777777" w:rsidR="00683FC1" w:rsidRDefault="00683FC1" w:rsidP="00683FC1">
      <w:pPr>
        <w:pStyle w:val="ListParagraph"/>
        <w:numPr>
          <w:ilvl w:val="0"/>
          <w:numId w:val="9"/>
        </w:numPr>
        <w:jc w:val="both"/>
      </w:pPr>
      <w:r>
        <w:t>The DSL may ask staff for further information</w:t>
      </w:r>
    </w:p>
    <w:p w14:paraId="6FCF955E" w14:textId="77777777" w:rsidR="00683FC1" w:rsidRDefault="00683FC1" w:rsidP="00683FC1">
      <w:pPr>
        <w:pStyle w:val="ListParagraph"/>
        <w:numPr>
          <w:ilvl w:val="0"/>
          <w:numId w:val="9"/>
        </w:numPr>
        <w:jc w:val="both"/>
      </w:pPr>
      <w:r>
        <w:t xml:space="preserve">If staff do not hear back from the DSL they must contact them to ensure that the concern has been logged and actions taken or contact Chris Taylor a Director </w:t>
      </w:r>
      <w:hyperlink r:id="rId13" w:history="1">
        <w:r w:rsidRPr="00B42E1A">
          <w:rPr>
            <w:rStyle w:val="Hyperlink"/>
          </w:rPr>
          <w:t>ctaylor@btedconsultancy.uk</w:t>
        </w:r>
      </w:hyperlink>
      <w:r>
        <w:t xml:space="preserve"> 07444036385</w:t>
      </w:r>
    </w:p>
    <w:p w14:paraId="09A21C3B" w14:textId="77777777" w:rsidR="00683FC1" w:rsidRPr="00FA41C9" w:rsidRDefault="00683FC1" w:rsidP="00683FC1">
      <w:pPr>
        <w:jc w:val="both"/>
        <w:rPr>
          <w:b/>
          <w:bCs/>
        </w:rPr>
      </w:pPr>
      <w:r>
        <w:rPr>
          <w:b/>
          <w:bCs/>
        </w:rPr>
        <w:t xml:space="preserve">Reports and recording </w:t>
      </w:r>
      <w:r w:rsidRPr="00FA41C9">
        <w:rPr>
          <w:b/>
          <w:bCs/>
        </w:rPr>
        <w:t>Staff Allegations</w:t>
      </w:r>
    </w:p>
    <w:p w14:paraId="2B21B842" w14:textId="77777777" w:rsidR="00683FC1" w:rsidRDefault="00683FC1" w:rsidP="005E157A">
      <w:pPr>
        <w:pStyle w:val="ListParagraph"/>
        <w:numPr>
          <w:ilvl w:val="0"/>
          <w:numId w:val="12"/>
        </w:numPr>
        <w:jc w:val="both"/>
      </w:pPr>
      <w:r>
        <w:t>Staff should contact DSL straight away about concerns about another member of staff, volunteers or staff from other organisations who work with our young people via telephone and email</w:t>
      </w:r>
    </w:p>
    <w:p w14:paraId="47A697FD" w14:textId="77777777" w:rsidR="00683FC1" w:rsidRDefault="00683FC1" w:rsidP="005E157A">
      <w:pPr>
        <w:pStyle w:val="ListParagraph"/>
        <w:numPr>
          <w:ilvl w:val="0"/>
          <w:numId w:val="12"/>
        </w:numPr>
        <w:jc w:val="both"/>
      </w:pPr>
      <w:r>
        <w:t>DSL will work with the local authority LADO and manage this process</w:t>
      </w:r>
    </w:p>
    <w:p w14:paraId="5D21A0D9" w14:textId="77777777" w:rsidR="00683FC1" w:rsidRDefault="00683FC1" w:rsidP="005E157A">
      <w:pPr>
        <w:pStyle w:val="ListParagraph"/>
        <w:numPr>
          <w:ilvl w:val="0"/>
          <w:numId w:val="12"/>
        </w:numPr>
        <w:jc w:val="both"/>
      </w:pPr>
      <w:r>
        <w:lastRenderedPageBreak/>
        <w:t>The DSL will instruct staff to record their concerns and will advise on the method of recording to ensure confidentiality and safety</w:t>
      </w:r>
    </w:p>
    <w:p w14:paraId="6E2479CC" w14:textId="252809EB" w:rsidR="00683FC1" w:rsidRDefault="00683FC1" w:rsidP="00683FC1">
      <w:pPr>
        <w:jc w:val="both"/>
      </w:pPr>
      <w:r>
        <w:t xml:space="preserve">If staff have </w:t>
      </w:r>
      <w:r w:rsidR="000847A7">
        <w:t>concerns</w:t>
      </w:r>
      <w:r>
        <w:t xml:space="preserve">, they can also contact the </w:t>
      </w:r>
      <w:r w:rsidR="00C07428">
        <w:t xml:space="preserve">local authority </w:t>
      </w:r>
      <w:r>
        <w:t xml:space="preserve">LADO </w:t>
      </w:r>
      <w:r w:rsidR="00C07428">
        <w:t xml:space="preserve">and </w:t>
      </w:r>
      <w:r w:rsidR="001F5DA2">
        <w:t xml:space="preserve">or Police </w:t>
      </w:r>
      <w:r w:rsidR="001F5DA2">
        <w:t>directly</w:t>
      </w:r>
      <w:r w:rsidR="001F5DA2">
        <w:t xml:space="preserve"> </w:t>
      </w:r>
      <w:r>
        <w:t xml:space="preserve">and these contact details </w:t>
      </w:r>
      <w:r w:rsidR="001F5DA2">
        <w:t>are below</w:t>
      </w:r>
    </w:p>
    <w:p w14:paraId="08618691" w14:textId="77777777" w:rsidR="00683FC1" w:rsidRDefault="00683FC1" w:rsidP="00683FC1">
      <w:pPr>
        <w:jc w:val="both"/>
      </w:pPr>
      <w:r>
        <w:t>All safeguarding concerns, records and actions are recorded on our company safeguarding log and monitored by the DSL’s and Chris Taylor Director</w:t>
      </w:r>
    </w:p>
    <w:p w14:paraId="0F928DE3" w14:textId="6A2A0B87" w:rsidR="001F5DA2" w:rsidRDefault="001F5DA2" w:rsidP="00683FC1">
      <w:pPr>
        <w:jc w:val="both"/>
        <w:rPr>
          <w:b/>
          <w:bCs/>
        </w:rPr>
      </w:pPr>
      <w:r w:rsidRPr="00023FB0">
        <w:rPr>
          <w:b/>
          <w:bCs/>
        </w:rPr>
        <w:t xml:space="preserve">Local Authority </w:t>
      </w:r>
      <w:r w:rsidR="001F517E">
        <w:rPr>
          <w:b/>
          <w:bCs/>
        </w:rPr>
        <w:t xml:space="preserve">Safeguarding and LADO </w:t>
      </w:r>
      <w:r w:rsidRPr="00023FB0">
        <w:rPr>
          <w:b/>
          <w:bCs/>
        </w:rPr>
        <w:t>con</w:t>
      </w:r>
      <w:r w:rsidR="00A44A34" w:rsidRPr="00023FB0">
        <w:rPr>
          <w:b/>
          <w:bCs/>
        </w:rPr>
        <w:t>tact details</w:t>
      </w:r>
      <w:r w:rsidR="00CD7DCF">
        <w:rPr>
          <w:b/>
          <w:bCs/>
        </w:rPr>
        <w:t xml:space="preserve"> (if emer</w:t>
      </w:r>
      <w:r w:rsidR="00E3718B">
        <w:rPr>
          <w:b/>
          <w:bCs/>
        </w:rPr>
        <w:t>gency call Police (999)</w:t>
      </w:r>
    </w:p>
    <w:p w14:paraId="505D862B" w14:textId="77777777" w:rsidR="00AE5100" w:rsidRPr="001F517E" w:rsidRDefault="00A44A34" w:rsidP="00777927">
      <w:pPr>
        <w:jc w:val="both"/>
        <w:rPr>
          <w:b/>
          <w:bCs/>
          <w:u w:val="single"/>
        </w:rPr>
      </w:pPr>
      <w:r w:rsidRPr="001F517E">
        <w:rPr>
          <w:b/>
          <w:bCs/>
          <w:u w:val="single"/>
        </w:rPr>
        <w:t>Cambridgeshire</w:t>
      </w:r>
      <w:r w:rsidR="00777927" w:rsidRPr="001F517E">
        <w:rPr>
          <w:b/>
          <w:bCs/>
          <w:u w:val="single"/>
        </w:rPr>
        <w:t xml:space="preserve">: </w:t>
      </w:r>
    </w:p>
    <w:p w14:paraId="4D624218" w14:textId="461C8D17" w:rsidR="00777927" w:rsidRDefault="00777927" w:rsidP="00777927">
      <w:pPr>
        <w:jc w:val="both"/>
      </w:pPr>
      <w:r>
        <w:t>Telephone: 01223 727 967 (Monday to Friday during office opening hours)</w:t>
      </w:r>
    </w:p>
    <w:p w14:paraId="32D41B5C" w14:textId="63F39668" w:rsidR="00A23897" w:rsidRDefault="00777927" w:rsidP="00A23897">
      <w:pPr>
        <w:jc w:val="both"/>
      </w:pPr>
      <w:r>
        <w:t>Telephone: 01733 234 724 (Emergency Duty Team - out of hours queries)</w:t>
      </w:r>
      <w:r w:rsidR="00A23897" w:rsidRPr="00A23897">
        <w:t xml:space="preserve"> </w:t>
      </w:r>
      <w:r w:rsidR="00A23897">
        <w:t>01733 864038 – Peterborough</w:t>
      </w:r>
    </w:p>
    <w:p w14:paraId="03675625" w14:textId="4F42E375" w:rsidR="00A23897" w:rsidRDefault="00A23897" w:rsidP="00A23897">
      <w:pPr>
        <w:jc w:val="both"/>
      </w:pPr>
      <w:r>
        <w:t>Email:</w:t>
      </w:r>
      <w:r>
        <w:t xml:space="preserve"> </w:t>
      </w:r>
      <w:hyperlink r:id="rId14" w:history="1">
        <w:r w:rsidRPr="00B42E1A">
          <w:rPr>
            <w:rStyle w:val="Hyperlink"/>
          </w:rPr>
          <w:t>LADO@cambridgeshire.gov.uk</w:t>
        </w:r>
      </w:hyperlink>
      <w:r>
        <w:t xml:space="preserve">  </w:t>
      </w:r>
      <w:hyperlink r:id="rId15" w:history="1">
        <w:r w:rsidRPr="00B42E1A">
          <w:rPr>
            <w:rStyle w:val="Hyperlink"/>
          </w:rPr>
          <w:t>LADO@peterborough.gov.uk</w:t>
        </w:r>
      </w:hyperlink>
      <w:r>
        <w:t xml:space="preserve"> </w:t>
      </w:r>
    </w:p>
    <w:p w14:paraId="5F4D07BF" w14:textId="2FF9263B" w:rsidR="00A44A34" w:rsidRPr="001F517E" w:rsidRDefault="00A44A34" w:rsidP="00683FC1">
      <w:pPr>
        <w:jc w:val="both"/>
        <w:rPr>
          <w:b/>
          <w:bCs/>
          <w:u w:val="single"/>
        </w:rPr>
      </w:pPr>
      <w:r w:rsidRPr="001F517E">
        <w:rPr>
          <w:b/>
          <w:bCs/>
          <w:u w:val="single"/>
        </w:rPr>
        <w:t>Hertfordshire</w:t>
      </w:r>
    </w:p>
    <w:p w14:paraId="2C0698DC" w14:textId="24FBDCC2" w:rsidR="00EB1968" w:rsidRDefault="00EB1968" w:rsidP="00683FC1">
      <w:pPr>
        <w:jc w:val="both"/>
      </w:pPr>
      <w:r w:rsidRPr="00EB1968">
        <w:t>Call 0300 123 4043 for urgent out of hours safeguarding support</w:t>
      </w:r>
    </w:p>
    <w:p w14:paraId="1055CB2B" w14:textId="0ABFB6F8" w:rsidR="004E055A" w:rsidRDefault="004E055A" w:rsidP="00683FC1">
      <w:pPr>
        <w:jc w:val="both"/>
      </w:pPr>
      <w:hyperlink r:id="rId16" w:history="1">
        <w:r w:rsidRPr="00B42E1A">
          <w:rPr>
            <w:rStyle w:val="Hyperlink"/>
          </w:rPr>
          <w:t>LADO.Referral@hertfordshire.gov.uk</w:t>
        </w:r>
      </w:hyperlink>
      <w:r>
        <w:t xml:space="preserve"> </w:t>
      </w:r>
    </w:p>
    <w:p w14:paraId="73E74E2E" w14:textId="28E989DC" w:rsidR="00A44A34" w:rsidRPr="001F517E" w:rsidRDefault="00A44A34" w:rsidP="00683FC1">
      <w:pPr>
        <w:jc w:val="both"/>
        <w:rPr>
          <w:b/>
          <w:bCs/>
          <w:u w:val="single"/>
        </w:rPr>
      </w:pPr>
      <w:r w:rsidRPr="001F517E">
        <w:rPr>
          <w:b/>
          <w:bCs/>
          <w:u w:val="single"/>
        </w:rPr>
        <w:t>B</w:t>
      </w:r>
      <w:r w:rsidR="00F82326" w:rsidRPr="001F517E">
        <w:rPr>
          <w:b/>
          <w:bCs/>
          <w:u w:val="single"/>
        </w:rPr>
        <w:t>uckinghamshire</w:t>
      </w:r>
    </w:p>
    <w:p w14:paraId="3CF12D9D" w14:textId="312A330D" w:rsidR="00637EBC" w:rsidRDefault="00637EBC" w:rsidP="00637EBC">
      <w:pPr>
        <w:jc w:val="both"/>
      </w:pPr>
      <w:r>
        <w:t>Telephone: – 01296 383962 between 9am-5pm Monday to Friday.</w:t>
      </w:r>
    </w:p>
    <w:p w14:paraId="5C7B9526" w14:textId="210EDA10" w:rsidR="00637EBC" w:rsidRDefault="00637EBC" w:rsidP="00CD57EB">
      <w:pPr>
        <w:ind w:right="-613"/>
      </w:pPr>
      <w:r>
        <w:t>Emergency Duty Team (EDT) on 0800 999 7677.</w:t>
      </w:r>
      <w:r w:rsidR="00CD57EB">
        <w:t xml:space="preserve"> </w:t>
      </w:r>
      <w:r>
        <w:t xml:space="preserve">Email: </w:t>
      </w:r>
      <w:hyperlink r:id="rId17" w:history="1">
        <w:r w:rsidRPr="00B42E1A">
          <w:rPr>
            <w:rStyle w:val="Hyperlink"/>
          </w:rPr>
          <w:t>secure-cypfirstresponse@buckinghamshire.gov.uk</w:t>
        </w:r>
      </w:hyperlink>
      <w:r>
        <w:t xml:space="preserve"> </w:t>
      </w:r>
    </w:p>
    <w:p w14:paraId="4AC57444" w14:textId="5F1DFE0E" w:rsidR="00637EBC" w:rsidRPr="00637EBC" w:rsidRDefault="008443F9" w:rsidP="008443F9">
      <w:pPr>
        <w:jc w:val="both"/>
      </w:pPr>
      <w:r>
        <w:t>LADO</w:t>
      </w:r>
      <w:r>
        <w:t>: 01296 382 070</w:t>
      </w:r>
      <w:r w:rsidR="00CD57EB">
        <w:t xml:space="preserve"> </w:t>
      </w:r>
      <w:r>
        <w:t xml:space="preserve">Secure </w:t>
      </w:r>
      <w:proofErr w:type="gramStart"/>
      <w:r>
        <w:t>email</w:t>
      </w:r>
      <w:proofErr w:type="gramEnd"/>
      <w:r>
        <w:t xml:space="preserve">: </w:t>
      </w:r>
      <w:hyperlink r:id="rId18" w:history="1">
        <w:r w:rsidRPr="00B42E1A">
          <w:rPr>
            <w:rStyle w:val="Hyperlink"/>
          </w:rPr>
          <w:t>secure-LADO@buckinghamshire.gov.uk</w:t>
        </w:r>
      </w:hyperlink>
      <w:r>
        <w:t xml:space="preserve"> </w:t>
      </w:r>
    </w:p>
    <w:p w14:paraId="01EA1E58" w14:textId="102DA5DC" w:rsidR="00A44A34" w:rsidRPr="001F517E" w:rsidRDefault="00A44A34" w:rsidP="00683FC1">
      <w:pPr>
        <w:jc w:val="both"/>
        <w:rPr>
          <w:b/>
          <w:bCs/>
          <w:u w:val="single"/>
        </w:rPr>
      </w:pPr>
      <w:r w:rsidRPr="001F517E">
        <w:rPr>
          <w:b/>
          <w:bCs/>
          <w:u w:val="single"/>
        </w:rPr>
        <w:t>Central Bedfordshire</w:t>
      </w:r>
    </w:p>
    <w:p w14:paraId="599608E4" w14:textId="19A5E325" w:rsidR="00842583" w:rsidRDefault="00030DCC" w:rsidP="00683FC1">
      <w:pPr>
        <w:jc w:val="both"/>
      </w:pPr>
      <w:r w:rsidRPr="00030DCC">
        <w:t>Telephone: 0300 300 8142</w:t>
      </w:r>
      <w:r w:rsidR="00CD57EB">
        <w:t xml:space="preserve"> </w:t>
      </w:r>
      <w:r w:rsidR="00842583" w:rsidRPr="00842583">
        <w:t>Sally Butterworth (Education Safeguarding Officer) on 0300 300 8597</w:t>
      </w:r>
      <w:r w:rsidR="00842583">
        <w:t xml:space="preserve"> </w:t>
      </w:r>
    </w:p>
    <w:p w14:paraId="68649F2C" w14:textId="727641B5" w:rsidR="00A1233B" w:rsidRDefault="00A1233B" w:rsidP="00683FC1">
      <w:pPr>
        <w:jc w:val="both"/>
      </w:pPr>
      <w:r w:rsidRPr="00A1233B">
        <w:t>Call 0300 300 8585, if you have an urgent safeguarding concern. This will connect you to the Access and Inclusion Hub team.</w:t>
      </w:r>
    </w:p>
    <w:p w14:paraId="453835A8" w14:textId="3DE6FB58" w:rsidR="00A44A34" w:rsidRPr="001F517E" w:rsidRDefault="00A44A34" w:rsidP="00683FC1">
      <w:pPr>
        <w:jc w:val="both"/>
        <w:rPr>
          <w:b/>
          <w:bCs/>
          <w:u w:val="single"/>
        </w:rPr>
      </w:pPr>
      <w:r w:rsidRPr="001F517E">
        <w:rPr>
          <w:b/>
          <w:bCs/>
          <w:u w:val="single"/>
        </w:rPr>
        <w:t>North No</w:t>
      </w:r>
      <w:r w:rsidR="00023FB0" w:rsidRPr="001F517E">
        <w:rPr>
          <w:b/>
          <w:bCs/>
          <w:u w:val="single"/>
        </w:rPr>
        <w:t>rthamptonshire</w:t>
      </w:r>
    </w:p>
    <w:p w14:paraId="0F7029C7" w14:textId="4BA3C80D" w:rsidR="00D24600" w:rsidRDefault="00D24600" w:rsidP="00683FC1">
      <w:pPr>
        <w:jc w:val="both"/>
      </w:pPr>
      <w:r>
        <w:t>E</w:t>
      </w:r>
      <w:r w:rsidRPr="00D24600">
        <w:t>mergency duty team: 0300 126 7000</w:t>
      </w:r>
      <w:r w:rsidR="00CD57EB">
        <w:t xml:space="preserve"> </w:t>
      </w:r>
      <w:proofErr w:type="gramStart"/>
      <w:r w:rsidR="001F04C9" w:rsidRPr="001F04C9">
        <w:t>MASH</w:t>
      </w:r>
      <w:proofErr w:type="gramEnd"/>
      <w:r w:rsidR="001F04C9" w:rsidRPr="001F04C9">
        <w:t xml:space="preserve"> on 0300 126 7000</w:t>
      </w:r>
    </w:p>
    <w:p w14:paraId="717FEBD9" w14:textId="1D4D6C77" w:rsidR="00251D1C" w:rsidRDefault="00251D1C" w:rsidP="00683FC1">
      <w:pPr>
        <w:jc w:val="both"/>
      </w:pPr>
      <w:hyperlink r:id="rId19" w:history="1">
        <w:r w:rsidRPr="00B42E1A">
          <w:rPr>
            <w:rStyle w:val="Hyperlink"/>
          </w:rPr>
          <w:t>LADOConsultations@NCTrust.co.uk</w:t>
        </w:r>
      </w:hyperlink>
      <w:r>
        <w:t xml:space="preserve"> </w:t>
      </w:r>
      <w:r w:rsidR="00166446" w:rsidRPr="00166446">
        <w:t>Andy Smith – 07850 854 309 / Sian Edwards – 07738 636 449 / Francesca Hamilton – 07443 348 415</w:t>
      </w:r>
    </w:p>
    <w:p w14:paraId="39339CC4" w14:textId="043F6772" w:rsidR="00023FB0" w:rsidRPr="001F517E" w:rsidRDefault="00023FB0" w:rsidP="00683FC1">
      <w:pPr>
        <w:jc w:val="both"/>
        <w:rPr>
          <w:b/>
          <w:bCs/>
          <w:u w:val="single"/>
        </w:rPr>
      </w:pPr>
      <w:r w:rsidRPr="001F517E">
        <w:rPr>
          <w:b/>
          <w:bCs/>
          <w:u w:val="single"/>
        </w:rPr>
        <w:t>Cornwall</w:t>
      </w:r>
    </w:p>
    <w:p w14:paraId="19C3AB13" w14:textId="77777777" w:rsidR="00CB232E" w:rsidRDefault="006D0C20" w:rsidP="006D0C20">
      <w:pPr>
        <w:jc w:val="both"/>
      </w:pPr>
      <w:r>
        <w:t>Tel: 0300 123 1116</w:t>
      </w:r>
      <w:r>
        <w:t xml:space="preserve"> </w:t>
      </w:r>
      <w:r>
        <w:t>Out of Hours Service: 01208 251300</w:t>
      </w:r>
      <w:r w:rsidR="00CB232E">
        <w:t xml:space="preserve"> </w:t>
      </w:r>
    </w:p>
    <w:p w14:paraId="46D62D15" w14:textId="290956DC" w:rsidR="006D0C20" w:rsidRDefault="001F517E" w:rsidP="006D0C20">
      <w:pPr>
        <w:jc w:val="both"/>
      </w:pPr>
      <w:hyperlink r:id="rId20" w:history="1">
        <w:r w:rsidRPr="00B42E1A">
          <w:rPr>
            <w:rStyle w:val="Hyperlink"/>
          </w:rPr>
          <w:t>LADO@Cornwall.gov.uk</w:t>
        </w:r>
      </w:hyperlink>
      <w:r w:rsidR="00CB232E">
        <w:t xml:space="preserve"> </w:t>
      </w:r>
    </w:p>
    <w:p w14:paraId="6FAD31B7" w14:textId="2522E5CA" w:rsidR="00023FB0" w:rsidRDefault="00023FB0" w:rsidP="006D0C20">
      <w:pPr>
        <w:jc w:val="both"/>
        <w:rPr>
          <w:b/>
          <w:bCs/>
          <w:u w:val="single"/>
        </w:rPr>
      </w:pPr>
      <w:r w:rsidRPr="001F517E">
        <w:rPr>
          <w:b/>
          <w:bCs/>
          <w:u w:val="single"/>
        </w:rPr>
        <w:t>Lancashire</w:t>
      </w:r>
    </w:p>
    <w:p w14:paraId="3ABE7731" w14:textId="0B8B9079" w:rsidR="009339E7" w:rsidRDefault="009339E7" w:rsidP="006D0C20">
      <w:pPr>
        <w:jc w:val="both"/>
      </w:pPr>
      <w:r>
        <w:t xml:space="preserve">LADO </w:t>
      </w:r>
      <w:r w:rsidRPr="009339E7">
        <w:t>01772 536 694</w:t>
      </w:r>
    </w:p>
    <w:p w14:paraId="5BBCFAF9" w14:textId="78EF0F6F" w:rsidR="00FA1F63" w:rsidRPr="009339E7" w:rsidRDefault="00FA1F63" w:rsidP="006D0C20">
      <w:pPr>
        <w:jc w:val="both"/>
      </w:pPr>
      <w:r>
        <w:t xml:space="preserve">Report Safeguarding concern </w:t>
      </w:r>
      <w:r w:rsidRPr="00FA1F63">
        <w:t>0300 123 6720. Out of hours call 0300 123 6722.</w:t>
      </w:r>
    </w:p>
    <w:p w14:paraId="5D9FD4E4" w14:textId="77777777" w:rsidR="007134A8" w:rsidRDefault="007134A8" w:rsidP="00A30A16">
      <w:pPr>
        <w:jc w:val="both"/>
        <w:rPr>
          <w:b/>
          <w:bCs/>
          <w:sz w:val="32"/>
          <w:szCs w:val="32"/>
          <w:u w:val="single"/>
        </w:rPr>
      </w:pPr>
    </w:p>
    <w:p w14:paraId="24E28DA3" w14:textId="77777777" w:rsidR="007134A8" w:rsidRDefault="007134A8" w:rsidP="00A30A16">
      <w:pPr>
        <w:jc w:val="both"/>
        <w:rPr>
          <w:b/>
          <w:bCs/>
          <w:sz w:val="32"/>
          <w:szCs w:val="32"/>
          <w:u w:val="single"/>
        </w:rPr>
      </w:pPr>
    </w:p>
    <w:p w14:paraId="29CAF5D0" w14:textId="77777777" w:rsidR="00D508A5" w:rsidRDefault="00D508A5" w:rsidP="00A30A16">
      <w:pPr>
        <w:jc w:val="both"/>
        <w:rPr>
          <w:b/>
          <w:bCs/>
          <w:sz w:val="32"/>
          <w:szCs w:val="32"/>
          <w:u w:val="single"/>
        </w:rPr>
      </w:pPr>
    </w:p>
    <w:p w14:paraId="0D7B8981" w14:textId="653E8040" w:rsidR="005E157A" w:rsidRPr="00F82326" w:rsidRDefault="005E157A" w:rsidP="00A30A16">
      <w:pPr>
        <w:jc w:val="both"/>
        <w:rPr>
          <w:b/>
          <w:bCs/>
          <w:sz w:val="32"/>
          <w:szCs w:val="32"/>
          <w:u w:val="single"/>
        </w:rPr>
      </w:pPr>
      <w:r w:rsidRPr="00F82326">
        <w:rPr>
          <w:b/>
          <w:bCs/>
          <w:sz w:val="32"/>
          <w:szCs w:val="32"/>
          <w:u w:val="single"/>
        </w:rPr>
        <w:t>Safeguarding (CHILD PROTECTION) Policy</w:t>
      </w:r>
    </w:p>
    <w:p w14:paraId="29CE6B76" w14:textId="76CC0F80" w:rsidR="00D22C78" w:rsidRDefault="00D22C78" w:rsidP="00A30A16">
      <w:pPr>
        <w:jc w:val="both"/>
      </w:pPr>
      <w:r>
        <w:t xml:space="preserve">BTEC </w:t>
      </w:r>
      <w:r w:rsidR="005818F1">
        <w:t>(Restart Programme)</w:t>
      </w:r>
      <w:r w:rsidR="00CB3B45">
        <w:t xml:space="preserve"> </w:t>
      </w:r>
      <w:r>
        <w:t>is committed to providing a safe and secure environment for children, staff and visitors and promoting a climate where children and adults will feel confident about sharing any concerns which they may have about their own safety or the well-being of others. We aim to safeguard and promote the welfare of children by protecting them from maltreatment; preventing impairment of children’s health or development; ensuring that children grow up in circumstances consistent with the provision of safe and effective care; and taking action to enable all children to have the best outcomes.</w:t>
      </w:r>
    </w:p>
    <w:p w14:paraId="6EFD465C" w14:textId="039B56A4" w:rsidR="00D22C78" w:rsidRDefault="00D22C78" w:rsidP="00A30A16">
      <w:pPr>
        <w:jc w:val="both"/>
      </w:pPr>
      <w:r>
        <w:t xml:space="preserve">BTEC Child Protection (CP) policy draws upon duties conferred by the Children Acts 1989 and 2004, The Children and Families Act 2014, S175 of the 2002 Education Act, The Education (Independent </w:t>
      </w:r>
      <w:r w:rsidR="00A30A16">
        <w:t>BTEC</w:t>
      </w:r>
      <w:r>
        <w:t xml:space="preserve"> Standards) Regulations 2014 (for independent </w:t>
      </w:r>
      <w:r w:rsidR="00A30A16">
        <w:t>BTEC</w:t>
      </w:r>
      <w:r>
        <w:t xml:space="preserve">s), and the guidance contained in “Working Together to Safeguard Children”, the DfE’s statutory guidance “Keeping children safe in education”, Ofsted Guidance and procedures and Safeguarding Children Board (SCB). We also have regard to the advice contained in DfE’s “What to do if you’re worried a child is being abused” and “Information Sharing – Advice for practitioners”. The policy is applicable to all </w:t>
      </w:r>
      <w:proofErr w:type="gramStart"/>
      <w:r>
        <w:t>on</w:t>
      </w:r>
      <w:proofErr w:type="gramEnd"/>
      <w:r>
        <w:t xml:space="preserve"> and off-site activities undertaken by pupils whilst they are the responsibility of BTEC.</w:t>
      </w:r>
    </w:p>
    <w:p w14:paraId="058135FB" w14:textId="27062C01" w:rsidR="00D22C78" w:rsidRDefault="00D22C78" w:rsidP="00A30A16">
      <w:pPr>
        <w:jc w:val="both"/>
      </w:pPr>
      <w:r>
        <w:t xml:space="preserve">We will ensure that all staff read at least Part one of DfE guidance “Keeping children safe in education” </w:t>
      </w:r>
      <w:r w:rsidR="00CD435A">
        <w:t xml:space="preserve">updated </w:t>
      </w:r>
      <w:r w:rsidR="005818F1">
        <w:t>Sep 2</w:t>
      </w:r>
      <w:r w:rsidR="00BD1AB9">
        <w:t>5</w:t>
      </w:r>
      <w:r w:rsidR="00CD435A">
        <w:t xml:space="preserve"> </w:t>
      </w:r>
      <w:r>
        <w:t>and that mechanisms are in place to assist staff to understand and discharge their role and responsibilities as set out in Part one.</w:t>
      </w:r>
    </w:p>
    <w:p w14:paraId="2DD29CFE" w14:textId="7A23B274" w:rsidR="00CD435A" w:rsidRDefault="00CD435A" w:rsidP="00A30A16">
      <w:pPr>
        <w:jc w:val="both"/>
      </w:pPr>
      <w:r>
        <w:t xml:space="preserve">This policy has been devised </w:t>
      </w:r>
      <w:r w:rsidR="00880177">
        <w:t xml:space="preserve">following </w:t>
      </w:r>
      <w:hyperlink r:id="rId21" w:history="1">
        <w:r w:rsidR="00880177" w:rsidRPr="005818F1">
          <w:rPr>
            <w:rStyle w:val="Hyperlink"/>
          </w:rPr>
          <w:t>Keeping children safe in education (202</w:t>
        </w:r>
        <w:r w:rsidR="00BD1AB9">
          <w:rPr>
            <w:rStyle w:val="Hyperlink"/>
          </w:rPr>
          <w:t>5</w:t>
        </w:r>
        <w:r w:rsidR="00880177" w:rsidRPr="005818F1">
          <w:rPr>
            <w:rStyle w:val="Hyperlink"/>
          </w:rPr>
          <w:t xml:space="preserve">) Statutory guidance for schools and colleges - Update - </w:t>
        </w:r>
        <w:r w:rsidR="00167D34" w:rsidRPr="005818F1">
          <w:rPr>
            <w:rStyle w:val="Hyperlink"/>
          </w:rPr>
          <w:t>September</w:t>
        </w:r>
        <w:r w:rsidR="00880177" w:rsidRPr="005818F1">
          <w:rPr>
            <w:rStyle w:val="Hyperlink"/>
          </w:rPr>
          <w:t xml:space="preserve"> 202</w:t>
        </w:r>
        <w:r w:rsidR="00BD1AB9">
          <w:rPr>
            <w:rStyle w:val="Hyperlink"/>
          </w:rPr>
          <w:t>5</w:t>
        </w:r>
        <w:r w:rsidR="00614DD0" w:rsidRPr="005818F1">
          <w:rPr>
            <w:rStyle w:val="Hyperlink"/>
          </w:rPr>
          <w:t xml:space="preserve"> </w:t>
        </w:r>
      </w:hyperlink>
      <w:r w:rsidR="00614DD0">
        <w:t xml:space="preserve"> please follow link for copy and please read as a part of your understanding of our policy</w:t>
      </w:r>
      <w:r w:rsidR="00C57151">
        <w:t xml:space="preserve"> and your legal duties</w:t>
      </w:r>
      <w:r w:rsidR="00F00272">
        <w:t>. Throughout the document there are links to information and support external to BTEC/Restart</w:t>
      </w:r>
    </w:p>
    <w:p w14:paraId="490089B7" w14:textId="77777777" w:rsidR="00D22C78" w:rsidRPr="00A30A16" w:rsidRDefault="00D22C78" w:rsidP="00A30A16">
      <w:pPr>
        <w:jc w:val="both"/>
        <w:rPr>
          <w:b/>
        </w:rPr>
      </w:pPr>
      <w:r w:rsidRPr="00A30A16">
        <w:rPr>
          <w:b/>
        </w:rPr>
        <w:t>POLICY AIMS</w:t>
      </w:r>
    </w:p>
    <w:p w14:paraId="34B01FC7" w14:textId="77777777" w:rsidR="00D22C78" w:rsidRDefault="00D22C78" w:rsidP="00A30A16">
      <w:pPr>
        <w:pStyle w:val="ListParagraph"/>
        <w:numPr>
          <w:ilvl w:val="0"/>
          <w:numId w:val="1"/>
        </w:numPr>
        <w:jc w:val="both"/>
      </w:pPr>
      <w:r>
        <w:t>The purpose of this policy is to:</w:t>
      </w:r>
    </w:p>
    <w:p w14:paraId="63BFD727" w14:textId="77777777" w:rsidR="00D22C78" w:rsidRDefault="00D22C78" w:rsidP="00A30A16">
      <w:pPr>
        <w:pStyle w:val="ListParagraph"/>
        <w:numPr>
          <w:ilvl w:val="0"/>
          <w:numId w:val="1"/>
        </w:numPr>
        <w:jc w:val="both"/>
      </w:pPr>
      <w:r>
        <w:t xml:space="preserve">Identify the names of responsible persons </w:t>
      </w:r>
      <w:r w:rsidR="00A30A16">
        <w:t>at BTEC</w:t>
      </w:r>
      <w:r>
        <w:t xml:space="preserve"> and explain the purpose of their role</w:t>
      </w:r>
    </w:p>
    <w:p w14:paraId="51ADE668" w14:textId="77777777" w:rsidR="00D22C78" w:rsidRDefault="00D22C78" w:rsidP="00A30A16">
      <w:pPr>
        <w:pStyle w:val="ListParagraph"/>
        <w:numPr>
          <w:ilvl w:val="0"/>
          <w:numId w:val="1"/>
        </w:numPr>
        <w:jc w:val="both"/>
      </w:pPr>
      <w:r>
        <w:t xml:space="preserve">Describe what should be done if anyone has a concern about the safety and welfare of a child who attends </w:t>
      </w:r>
      <w:r w:rsidR="00A30A16">
        <w:t>BTEC and Restart Programmes (including Summer and Holiday Programmes)</w:t>
      </w:r>
    </w:p>
    <w:p w14:paraId="176D0B8F" w14:textId="77777777" w:rsidR="00D22C78" w:rsidRDefault="00D22C78" w:rsidP="00A30A16">
      <w:pPr>
        <w:pStyle w:val="ListParagraph"/>
        <w:numPr>
          <w:ilvl w:val="0"/>
          <w:numId w:val="1"/>
        </w:numPr>
        <w:jc w:val="both"/>
      </w:pPr>
      <w:r>
        <w:t>Identify the particular attention that should be paid to those children who fall into a category that might be deemed “vulnerable”</w:t>
      </w:r>
    </w:p>
    <w:p w14:paraId="4D613661" w14:textId="77777777" w:rsidR="00D22C78" w:rsidRDefault="00D22C78" w:rsidP="00A30A16">
      <w:pPr>
        <w:pStyle w:val="ListParagraph"/>
        <w:numPr>
          <w:ilvl w:val="0"/>
          <w:numId w:val="1"/>
        </w:numPr>
        <w:jc w:val="both"/>
      </w:pPr>
      <w:r>
        <w:t>Set out expectations in respect of training</w:t>
      </w:r>
      <w:r w:rsidR="00A30A16">
        <w:t xml:space="preserve"> of all staff and employees and contractors</w:t>
      </w:r>
    </w:p>
    <w:p w14:paraId="25700161" w14:textId="77777777" w:rsidR="00D22C78" w:rsidRDefault="00D22C78" w:rsidP="00A30A16">
      <w:pPr>
        <w:pStyle w:val="ListParagraph"/>
        <w:numPr>
          <w:ilvl w:val="0"/>
          <w:numId w:val="1"/>
        </w:numPr>
        <w:jc w:val="both"/>
      </w:pPr>
      <w:r>
        <w:t>Ensure that those responsible for recruitment are aware of how to apply safeguarding principles in employing staff</w:t>
      </w:r>
      <w:r w:rsidR="00A30A16">
        <w:t>, volunteers and contractors</w:t>
      </w:r>
    </w:p>
    <w:p w14:paraId="54F1AD6B" w14:textId="77777777" w:rsidR="00D22C78" w:rsidRDefault="00D22C78" w:rsidP="00A30A16">
      <w:pPr>
        <w:pStyle w:val="ListParagraph"/>
        <w:numPr>
          <w:ilvl w:val="0"/>
          <w:numId w:val="1"/>
        </w:numPr>
        <w:jc w:val="both"/>
      </w:pPr>
      <w:r>
        <w:t xml:space="preserve">Set out expectations of how to ensure children are safeguarded when there is potential to </w:t>
      </w:r>
      <w:proofErr w:type="gramStart"/>
      <w:r>
        <w:t>come into contact with</w:t>
      </w:r>
      <w:proofErr w:type="gramEnd"/>
      <w:r>
        <w:t xml:space="preserve"> non-</w:t>
      </w:r>
      <w:r w:rsidR="00A30A16">
        <w:t>BTEC</w:t>
      </w:r>
      <w:r>
        <w:t xml:space="preserve"> staff, e.g. volunteers, contractors etc.</w:t>
      </w:r>
    </w:p>
    <w:p w14:paraId="5696D123" w14:textId="77777777" w:rsidR="00D22C78" w:rsidRDefault="00D22C78" w:rsidP="00A30A16">
      <w:pPr>
        <w:pStyle w:val="ListParagraph"/>
        <w:numPr>
          <w:ilvl w:val="0"/>
          <w:numId w:val="1"/>
        </w:numPr>
        <w:jc w:val="both"/>
      </w:pPr>
      <w:r>
        <w:t>Outline how complaints against staff will be handled</w:t>
      </w:r>
    </w:p>
    <w:p w14:paraId="72E221CD" w14:textId="77777777" w:rsidR="00D22C78" w:rsidRDefault="00D22C78" w:rsidP="00A30A16">
      <w:pPr>
        <w:pStyle w:val="ListParagraph"/>
        <w:numPr>
          <w:ilvl w:val="0"/>
          <w:numId w:val="1"/>
        </w:numPr>
        <w:jc w:val="both"/>
      </w:pPr>
      <w:r>
        <w:t>Set out expectations regarding record keeping</w:t>
      </w:r>
    </w:p>
    <w:p w14:paraId="68379980" w14:textId="77777777" w:rsidR="00D22C78" w:rsidRDefault="00D22C78" w:rsidP="00A30A16">
      <w:pPr>
        <w:pStyle w:val="ListParagraph"/>
        <w:numPr>
          <w:ilvl w:val="0"/>
          <w:numId w:val="1"/>
        </w:numPr>
        <w:jc w:val="both"/>
      </w:pPr>
      <w:r>
        <w:t>Clarify how children will be kept safe through the everyda</w:t>
      </w:r>
      <w:r w:rsidR="00A30A16">
        <w:t>y life of BTEC service delivery</w:t>
      </w:r>
    </w:p>
    <w:p w14:paraId="3EE62D98" w14:textId="0C68936D" w:rsidR="006530D5" w:rsidRDefault="006530D5" w:rsidP="006530D5">
      <w:pPr>
        <w:pStyle w:val="ListParagraph"/>
        <w:numPr>
          <w:ilvl w:val="0"/>
          <w:numId w:val="1"/>
        </w:numPr>
        <w:jc w:val="both"/>
      </w:pPr>
      <w:r>
        <w:t xml:space="preserve">Providing help and support to meet the needs of children as soon as problems emerge </w:t>
      </w:r>
    </w:p>
    <w:p w14:paraId="2CE73150" w14:textId="1F6FED53" w:rsidR="006530D5" w:rsidRDefault="006530D5" w:rsidP="006530D5">
      <w:pPr>
        <w:pStyle w:val="ListParagraph"/>
        <w:numPr>
          <w:ilvl w:val="0"/>
          <w:numId w:val="1"/>
        </w:numPr>
        <w:jc w:val="both"/>
      </w:pPr>
      <w:r>
        <w:t>Protecting children from maltreatment at home, whether that's within or outside the home, including online</w:t>
      </w:r>
    </w:p>
    <w:p w14:paraId="5F940596" w14:textId="77777777" w:rsidR="00E42EA5" w:rsidRDefault="00E42EA5" w:rsidP="00A30A16">
      <w:pPr>
        <w:jc w:val="both"/>
      </w:pPr>
    </w:p>
    <w:p w14:paraId="4771CFF5" w14:textId="77777777" w:rsidR="00E42EA5" w:rsidRDefault="00E42EA5" w:rsidP="00A30A16">
      <w:pPr>
        <w:jc w:val="both"/>
      </w:pPr>
    </w:p>
    <w:p w14:paraId="695DA8E0" w14:textId="77777777" w:rsidR="00E42EA5" w:rsidRDefault="00E42EA5" w:rsidP="00A30A16">
      <w:pPr>
        <w:jc w:val="both"/>
      </w:pPr>
    </w:p>
    <w:p w14:paraId="405D43B0" w14:textId="7443D560" w:rsidR="00D22C78" w:rsidRDefault="00D22C78" w:rsidP="00A30A16">
      <w:pPr>
        <w:jc w:val="both"/>
      </w:pPr>
      <w:r>
        <w:lastRenderedPageBreak/>
        <w:t xml:space="preserve">This </w:t>
      </w:r>
      <w:r w:rsidR="00A30A16">
        <w:t xml:space="preserve">Policy </w:t>
      </w:r>
      <w:r>
        <w:t xml:space="preserve">should </w:t>
      </w:r>
      <w:proofErr w:type="gramStart"/>
      <w:r>
        <w:t>in particular be</w:t>
      </w:r>
      <w:proofErr w:type="gramEnd"/>
      <w:r>
        <w:t xml:space="preserve"> read in conjunction with the following policies relevant to the safety and welfare of children:</w:t>
      </w:r>
    </w:p>
    <w:p w14:paraId="2B183966" w14:textId="77777777" w:rsidR="00D22C78" w:rsidRDefault="00D22C78" w:rsidP="00A30A16">
      <w:pPr>
        <w:pStyle w:val="ListParagraph"/>
        <w:numPr>
          <w:ilvl w:val="0"/>
          <w:numId w:val="2"/>
        </w:numPr>
        <w:jc w:val="both"/>
      </w:pPr>
      <w:r>
        <w:t>Anti-Bullying Policy</w:t>
      </w:r>
    </w:p>
    <w:p w14:paraId="072D5280" w14:textId="01699A93" w:rsidR="002935D7" w:rsidRDefault="002935D7" w:rsidP="00A30A16">
      <w:pPr>
        <w:pStyle w:val="ListParagraph"/>
        <w:numPr>
          <w:ilvl w:val="0"/>
          <w:numId w:val="2"/>
        </w:numPr>
        <w:jc w:val="both"/>
      </w:pPr>
      <w:r>
        <w:t>Prevent Duty</w:t>
      </w:r>
    </w:p>
    <w:p w14:paraId="5B5EC4B6" w14:textId="77777777" w:rsidR="00D22C78" w:rsidRDefault="00D22C78" w:rsidP="00A30A16">
      <w:pPr>
        <w:pStyle w:val="ListParagraph"/>
        <w:numPr>
          <w:ilvl w:val="0"/>
          <w:numId w:val="2"/>
        </w:numPr>
        <w:jc w:val="both"/>
      </w:pPr>
      <w:r>
        <w:t>Anti-Racist Policy</w:t>
      </w:r>
    </w:p>
    <w:p w14:paraId="5DAD5EF8" w14:textId="77777777" w:rsidR="00D22C78" w:rsidRDefault="00D22C78" w:rsidP="00A30A16">
      <w:pPr>
        <w:pStyle w:val="ListParagraph"/>
        <w:numPr>
          <w:ilvl w:val="0"/>
          <w:numId w:val="2"/>
        </w:numPr>
        <w:jc w:val="both"/>
      </w:pPr>
      <w:r>
        <w:t>Health and Safety Policy</w:t>
      </w:r>
    </w:p>
    <w:p w14:paraId="5F213CAA" w14:textId="77777777" w:rsidR="00D22C78" w:rsidRDefault="00D22C78" w:rsidP="00A30A16">
      <w:pPr>
        <w:pStyle w:val="ListParagraph"/>
        <w:numPr>
          <w:ilvl w:val="0"/>
          <w:numId w:val="2"/>
        </w:numPr>
        <w:jc w:val="both"/>
      </w:pPr>
      <w:r>
        <w:t>Internet Safety Policy</w:t>
      </w:r>
    </w:p>
    <w:p w14:paraId="1921272B" w14:textId="77777777" w:rsidR="00D22C78" w:rsidRDefault="00D22C78" w:rsidP="00A30A16">
      <w:pPr>
        <w:pStyle w:val="ListParagraph"/>
        <w:numPr>
          <w:ilvl w:val="0"/>
          <w:numId w:val="2"/>
        </w:numPr>
        <w:jc w:val="both"/>
      </w:pPr>
      <w:r>
        <w:t>Food Safety Policy</w:t>
      </w:r>
    </w:p>
    <w:p w14:paraId="27E85532" w14:textId="77777777" w:rsidR="00D22C78" w:rsidRDefault="00D22C78" w:rsidP="00A30A16">
      <w:pPr>
        <w:pStyle w:val="ListParagraph"/>
        <w:numPr>
          <w:ilvl w:val="0"/>
          <w:numId w:val="2"/>
        </w:numPr>
        <w:jc w:val="both"/>
      </w:pPr>
      <w:r>
        <w:t>Whistle blowing Policy</w:t>
      </w:r>
    </w:p>
    <w:p w14:paraId="171917F6" w14:textId="77777777" w:rsidR="00D22C78" w:rsidRDefault="00D22C78" w:rsidP="00A30A16">
      <w:pPr>
        <w:pStyle w:val="ListParagraph"/>
        <w:numPr>
          <w:ilvl w:val="0"/>
          <w:numId w:val="2"/>
        </w:numPr>
        <w:jc w:val="both"/>
      </w:pPr>
      <w:r>
        <w:t>Code of Conduct</w:t>
      </w:r>
    </w:p>
    <w:p w14:paraId="79F745F9" w14:textId="120F4A6F" w:rsidR="005C5694" w:rsidRDefault="005C5694" w:rsidP="00A30A16">
      <w:pPr>
        <w:pStyle w:val="ListParagraph"/>
        <w:numPr>
          <w:ilvl w:val="0"/>
          <w:numId w:val="2"/>
        </w:numPr>
        <w:jc w:val="both"/>
      </w:pPr>
      <w:r>
        <w:t>Missing from Education Policy</w:t>
      </w:r>
    </w:p>
    <w:p w14:paraId="771C0097" w14:textId="5ACE0D2B" w:rsidR="0091143C" w:rsidRDefault="0091143C" w:rsidP="00A30A16">
      <w:pPr>
        <w:pStyle w:val="ListParagraph"/>
        <w:numPr>
          <w:ilvl w:val="0"/>
          <w:numId w:val="2"/>
        </w:numPr>
        <w:jc w:val="both"/>
      </w:pPr>
      <w:r>
        <w:t xml:space="preserve">Physical </w:t>
      </w:r>
      <w:r w:rsidR="00801C2D">
        <w:t>Intervention</w:t>
      </w:r>
      <w:r>
        <w:t xml:space="preserve"> Policy</w:t>
      </w:r>
    </w:p>
    <w:p w14:paraId="02D34B40" w14:textId="70E8EB27" w:rsidR="00553049" w:rsidRDefault="00553049" w:rsidP="00A30A16">
      <w:pPr>
        <w:pStyle w:val="ListParagraph"/>
        <w:numPr>
          <w:ilvl w:val="0"/>
          <w:numId w:val="2"/>
        </w:numPr>
        <w:jc w:val="both"/>
      </w:pPr>
      <w:r>
        <w:t>Online safety Policy</w:t>
      </w:r>
    </w:p>
    <w:p w14:paraId="090D39E5" w14:textId="5032D863" w:rsidR="00880177" w:rsidRDefault="00880177" w:rsidP="00D22C78">
      <w:pPr>
        <w:rPr>
          <w:b/>
        </w:rPr>
      </w:pPr>
      <w:hyperlink r:id="rId22" w:history="1">
        <w:r w:rsidRPr="002803F8">
          <w:rPr>
            <w:rStyle w:val="Hyperlink"/>
            <w:b/>
          </w:rPr>
          <w:t xml:space="preserve">The </w:t>
        </w:r>
        <w:proofErr w:type="gramStart"/>
        <w:r w:rsidRPr="002803F8">
          <w:rPr>
            <w:rStyle w:val="Hyperlink"/>
            <w:b/>
          </w:rPr>
          <w:t>aims</w:t>
        </w:r>
        <w:proofErr w:type="gramEnd"/>
        <w:r w:rsidRPr="002803F8">
          <w:rPr>
            <w:rStyle w:val="Hyperlink"/>
            <w:b/>
          </w:rPr>
          <w:t xml:space="preserve"> of this policy is to fully comply with Keeping children safe in education (2020) Statutory guidance for schools and colleges - Update - </w:t>
        </w:r>
        <w:r w:rsidR="00167D34" w:rsidRPr="002803F8">
          <w:rPr>
            <w:rStyle w:val="Hyperlink"/>
            <w:b/>
          </w:rPr>
          <w:t>September</w:t>
        </w:r>
        <w:r w:rsidRPr="002803F8">
          <w:rPr>
            <w:rStyle w:val="Hyperlink"/>
            <w:b/>
          </w:rPr>
          <w:t xml:space="preserve"> 202</w:t>
        </w:r>
        <w:r w:rsidR="00846D9E">
          <w:rPr>
            <w:rStyle w:val="Hyperlink"/>
            <w:b/>
          </w:rPr>
          <w:t>5</w:t>
        </w:r>
        <w:r w:rsidR="008F52D3" w:rsidRPr="002803F8">
          <w:rPr>
            <w:rStyle w:val="Hyperlink"/>
            <w:b/>
          </w:rPr>
          <w:t>.</w:t>
        </w:r>
      </w:hyperlink>
      <w:r w:rsidR="008F52D3">
        <w:rPr>
          <w:b/>
        </w:rPr>
        <w:t xml:space="preserve"> </w:t>
      </w:r>
    </w:p>
    <w:p w14:paraId="38B90612" w14:textId="455FD8CE" w:rsidR="00D22C78" w:rsidRPr="00A30A16" w:rsidRDefault="00D22C78" w:rsidP="00D22C78">
      <w:pPr>
        <w:rPr>
          <w:b/>
        </w:rPr>
      </w:pPr>
      <w:r w:rsidRPr="00A30A16">
        <w:rPr>
          <w:b/>
        </w:rPr>
        <w:t>RESPONSIBILITIES AND IMMEDIATE ACTION</w:t>
      </w:r>
    </w:p>
    <w:p w14:paraId="2D2AA1E1" w14:textId="77777777" w:rsidR="00D22C78" w:rsidRDefault="00D22C78" w:rsidP="002D6AAB">
      <w:pPr>
        <w:jc w:val="both"/>
      </w:pPr>
      <w:r>
        <w:t xml:space="preserve">Safeguarding and promoting the welfare of children </w:t>
      </w:r>
      <w:r w:rsidR="00A30A16">
        <w:t>at</w:t>
      </w:r>
      <w:r>
        <w:t xml:space="preserve"> </w:t>
      </w:r>
      <w:r w:rsidR="00A30A16">
        <w:t>BTEC</w:t>
      </w:r>
      <w:r>
        <w:t xml:space="preserve"> is the responsibility of the whole </w:t>
      </w:r>
      <w:r w:rsidR="00A30A16">
        <w:t>the BTEC</w:t>
      </w:r>
      <w:r>
        <w:t xml:space="preserve"> community. All </w:t>
      </w:r>
      <w:r w:rsidR="00A30A16">
        <w:t>adults working at BTEC</w:t>
      </w:r>
      <w:r>
        <w:t xml:space="preserve"> (including visiting staff, volunteers and students on placement) are required to report instances of actual or suspected child abuse or neglect to the Designated Safeguarding Lead who is a member of the </w:t>
      </w:r>
      <w:r w:rsidR="00A30A16">
        <w:t>BTEC</w:t>
      </w:r>
      <w:r>
        <w:t>’s leadership team.</w:t>
      </w:r>
    </w:p>
    <w:p w14:paraId="26E0D7C0" w14:textId="776EAD9F" w:rsidR="0083047A" w:rsidRDefault="0083047A" w:rsidP="0083047A">
      <w:pPr>
        <w:jc w:val="both"/>
      </w:pPr>
      <w:r>
        <w:t xml:space="preserve">No single practitioner can have a full picture of a child’s needs and circumstances. If children and families are to receive the right help at the right time, everyone who </w:t>
      </w:r>
      <w:proofErr w:type="gramStart"/>
      <w:r>
        <w:t>comes into contact with</w:t>
      </w:r>
      <w:proofErr w:type="gramEnd"/>
      <w:r>
        <w:t xml:space="preserve"> them has a role to play in identifying concerns, sharing information and taking prompt action</w:t>
      </w:r>
    </w:p>
    <w:p w14:paraId="5790F733" w14:textId="36DAD598" w:rsidR="00D22C78" w:rsidRDefault="00D22C78" w:rsidP="000A346C">
      <w:pPr>
        <w:jc w:val="both"/>
      </w:pPr>
      <w:r>
        <w:t xml:space="preserve">The Designated Safeguarding Lead </w:t>
      </w:r>
      <w:r w:rsidR="00A30A16">
        <w:t>(</w:t>
      </w:r>
      <w:r w:rsidR="00926486">
        <w:t>DSL</w:t>
      </w:r>
      <w:r w:rsidR="00A30A16">
        <w:t xml:space="preserve">) is: Mrs Kelly Brooke: </w:t>
      </w:r>
      <w:hyperlink r:id="rId23" w:history="1">
        <w:r w:rsidR="002D6AAB" w:rsidRPr="007167F5">
          <w:rPr>
            <w:rStyle w:val="Hyperlink"/>
          </w:rPr>
          <w:t>kbrooke@btedconsultanncy.uk</w:t>
        </w:r>
      </w:hyperlink>
      <w:r w:rsidR="002D6AAB">
        <w:t xml:space="preserve">           01438 560103 t 07855</w:t>
      </w:r>
      <w:r w:rsidR="0034199F">
        <w:t>8</w:t>
      </w:r>
      <w:r w:rsidR="002D6AAB">
        <w:t xml:space="preserve">07984 m </w:t>
      </w:r>
      <w:r w:rsidR="000A346C">
        <w:t>2 Manor Farm Court, Old Wolverton Road, Old Wolverton, Milton Keynes, Buckinghamshire, MK12 5NN</w:t>
      </w:r>
      <w:r w:rsidR="000A346C">
        <w:t xml:space="preserve"> </w:t>
      </w:r>
      <w:r w:rsidR="000A346C">
        <w:t>(Reg. Office)</w:t>
      </w:r>
      <w:r w:rsidR="0083295D">
        <w:t xml:space="preserve">. Deputy DDSL is </w:t>
      </w:r>
      <w:r w:rsidR="005818F1">
        <w:t>Edward Gibson</w:t>
      </w:r>
      <w:r w:rsidR="0083295D">
        <w:t xml:space="preserve"> </w:t>
      </w:r>
      <w:hyperlink r:id="rId24" w:history="1">
        <w:r w:rsidR="005818F1" w:rsidRPr="000526A4">
          <w:rPr>
            <w:rStyle w:val="Hyperlink"/>
          </w:rPr>
          <w:t>egibson@btedconsultancy.uk</w:t>
        </w:r>
      </w:hyperlink>
      <w:r w:rsidR="00714868">
        <w:t xml:space="preserve"> </w:t>
      </w:r>
      <w:r w:rsidR="001B7CF4">
        <w:t>07960 98</w:t>
      </w:r>
      <w:r w:rsidR="00BD47EA">
        <w:t>2630</w:t>
      </w:r>
    </w:p>
    <w:p w14:paraId="79C61C9D" w14:textId="483EA0EB" w:rsidR="0083047A" w:rsidRDefault="0083047A" w:rsidP="002D6AAB">
      <w:pPr>
        <w:jc w:val="both"/>
      </w:pPr>
      <w:r>
        <w:t xml:space="preserve">Our DSL shares all safeguarding and Child Protection concerns with a co-director – Chris Taylor </w:t>
      </w:r>
      <w:hyperlink r:id="rId25" w:history="1">
        <w:r w:rsidRPr="001C4A3C">
          <w:rPr>
            <w:rStyle w:val="Hyperlink"/>
          </w:rPr>
          <w:t>ctaylor@btedconsultancy.uk</w:t>
        </w:r>
      </w:hyperlink>
      <w:r>
        <w:t xml:space="preserve"> </w:t>
      </w:r>
      <w:r w:rsidR="007D2DC3">
        <w:t>07444036385 who checks and monitors all concerns raised internally or externally</w:t>
      </w:r>
      <w:r w:rsidR="00D22FB6">
        <w:t xml:space="preserve"> and that we are meeting</w:t>
      </w:r>
      <w:r w:rsidR="002765E2">
        <w:t xml:space="preserve"> our obligations</w:t>
      </w:r>
      <w:r w:rsidR="00AC5112">
        <w:t xml:space="preserve"> and that external agencies are engaged and followed up</w:t>
      </w:r>
      <w:r w:rsidR="005818F1">
        <w:t>.</w:t>
      </w:r>
    </w:p>
    <w:p w14:paraId="6F683DC9" w14:textId="77777777" w:rsidR="00D22C78" w:rsidRDefault="00D22C78" w:rsidP="002D6AAB">
      <w:pPr>
        <w:jc w:val="both"/>
      </w:pPr>
      <w:r>
        <w:t xml:space="preserve">The Designated Safeguarding Lead is also the first point of contact for external agencies that are pursuing Child Protection investigations and co-ordinates the </w:t>
      </w:r>
      <w:r w:rsidR="00A30A16">
        <w:t>BTEC</w:t>
      </w:r>
      <w:r>
        <w:t xml:space="preserve">’s representation at CP conferences and Core Group meetings (including the submission of written reports for conferences). When an individual concern/incident is brought to the notice of the Designated Safeguarding Lead, they will be responsible for deciding upon </w:t>
      </w:r>
      <w:proofErr w:type="gramStart"/>
      <w:r>
        <w:t>whether or not</w:t>
      </w:r>
      <w:proofErr w:type="gramEnd"/>
      <w:r>
        <w:t xml:space="preserve"> this should be reported to other agencies as a safeguarding issue. Where there is any doubt as to the seriousness of this concern, or disagreement between the Desi</w:t>
      </w:r>
      <w:r w:rsidR="00A30A16">
        <w:t>gnated Safeguarding Lead and the</w:t>
      </w:r>
      <w:r>
        <w:t xml:space="preserve"> member of staff reporting the concern, advice will be sought from the Deputy Designated Safeguarding Lead, the LA’s Strategic Lead Officer for safeguarding in education services or the Early Help Service (EHS) Duty Manager. If a child is in immediate danger or is at risk of harm, a referral will be made to children’s social care and/or the police immediately. Anyone can make a referral. Where referrals are not made by the designated safeguarding lead, the designated safeguarding lead will be informed, as soon as possible, that a referral has been made.</w:t>
      </w:r>
    </w:p>
    <w:p w14:paraId="2A3B791C" w14:textId="3FBE4AC1" w:rsidR="00553049" w:rsidRDefault="00553049" w:rsidP="002D6AAB">
      <w:pPr>
        <w:jc w:val="both"/>
      </w:pPr>
      <w:r>
        <w:t>DSL shall have responsibility for filtering and monitoring and online safety across our services to keep children and adults safe.</w:t>
      </w:r>
    </w:p>
    <w:p w14:paraId="52F16215" w14:textId="3EC1C8ED" w:rsidR="009D6F62" w:rsidRPr="009D6F62" w:rsidRDefault="009D6F62" w:rsidP="005E601F">
      <w:pPr>
        <w:jc w:val="both"/>
        <w:rPr>
          <w:b/>
        </w:rPr>
      </w:pPr>
      <w:r w:rsidRPr="009D6F62">
        <w:rPr>
          <w:b/>
        </w:rPr>
        <w:lastRenderedPageBreak/>
        <w:t>Early Help</w:t>
      </w:r>
    </w:p>
    <w:p w14:paraId="1102D873" w14:textId="6F8B6D6A" w:rsidR="005E601F" w:rsidRPr="005E601F" w:rsidRDefault="005E601F" w:rsidP="005E601F">
      <w:pPr>
        <w:jc w:val="both"/>
        <w:rPr>
          <w:bCs/>
        </w:rPr>
      </w:pPr>
      <w:r w:rsidRPr="005E601F">
        <w:rPr>
          <w:bCs/>
        </w:rPr>
        <w:t>Any child may benefit from early help, but all school and college staff should be</w:t>
      </w:r>
      <w:r>
        <w:rPr>
          <w:bCs/>
        </w:rPr>
        <w:t xml:space="preserve"> </w:t>
      </w:r>
      <w:r w:rsidRPr="005E601F">
        <w:rPr>
          <w:bCs/>
        </w:rPr>
        <w:t>particularly alert to the potential need for early help for a child who:</w:t>
      </w:r>
    </w:p>
    <w:p w14:paraId="35367770" w14:textId="77777777" w:rsidR="005E601F" w:rsidRPr="005E601F" w:rsidRDefault="005E601F" w:rsidP="005E601F">
      <w:pPr>
        <w:jc w:val="both"/>
        <w:rPr>
          <w:bCs/>
        </w:rPr>
      </w:pPr>
      <w:r w:rsidRPr="005E601F">
        <w:rPr>
          <w:bCs/>
        </w:rPr>
        <w:t>• is disabled or has certain health conditions and has specific additional needs</w:t>
      </w:r>
    </w:p>
    <w:p w14:paraId="21AEF44B" w14:textId="6A9ABB42" w:rsidR="005E601F" w:rsidRPr="005E601F" w:rsidRDefault="005E601F" w:rsidP="005E601F">
      <w:pPr>
        <w:jc w:val="both"/>
        <w:rPr>
          <w:bCs/>
        </w:rPr>
      </w:pPr>
      <w:r w:rsidRPr="005E601F">
        <w:rPr>
          <w:bCs/>
        </w:rPr>
        <w:t>• has special educational needs (</w:t>
      </w:r>
      <w:proofErr w:type="gramStart"/>
      <w:r w:rsidRPr="005E601F">
        <w:rPr>
          <w:bCs/>
        </w:rPr>
        <w:t>whether or not</w:t>
      </w:r>
      <w:proofErr w:type="gramEnd"/>
      <w:r w:rsidRPr="005E601F">
        <w:rPr>
          <w:bCs/>
        </w:rPr>
        <w:t xml:space="preserve"> they have a statutory Education,</w:t>
      </w:r>
      <w:r w:rsidR="009D6F62">
        <w:rPr>
          <w:bCs/>
        </w:rPr>
        <w:t xml:space="preserve"> </w:t>
      </w:r>
      <w:r w:rsidRPr="005E601F">
        <w:rPr>
          <w:bCs/>
        </w:rPr>
        <w:t>Health and Care Plan)</w:t>
      </w:r>
    </w:p>
    <w:p w14:paraId="4FDEB3AB" w14:textId="77777777" w:rsidR="005E601F" w:rsidRPr="005E601F" w:rsidRDefault="005E601F" w:rsidP="005E601F">
      <w:pPr>
        <w:jc w:val="both"/>
        <w:rPr>
          <w:bCs/>
        </w:rPr>
      </w:pPr>
      <w:r w:rsidRPr="005E601F">
        <w:rPr>
          <w:bCs/>
        </w:rPr>
        <w:t>• has a mental health need</w:t>
      </w:r>
    </w:p>
    <w:p w14:paraId="2D9F7978" w14:textId="77777777" w:rsidR="005E601F" w:rsidRPr="005E601F" w:rsidRDefault="005E601F" w:rsidP="005E601F">
      <w:pPr>
        <w:jc w:val="both"/>
        <w:rPr>
          <w:bCs/>
        </w:rPr>
      </w:pPr>
      <w:r w:rsidRPr="005E601F">
        <w:rPr>
          <w:bCs/>
        </w:rPr>
        <w:t>• is a young carer</w:t>
      </w:r>
    </w:p>
    <w:p w14:paraId="5C4F0EF4" w14:textId="11F5BC00" w:rsidR="005E601F" w:rsidRPr="005E601F" w:rsidRDefault="005E601F" w:rsidP="005E601F">
      <w:pPr>
        <w:jc w:val="both"/>
        <w:rPr>
          <w:bCs/>
        </w:rPr>
      </w:pPr>
      <w:r w:rsidRPr="005E601F">
        <w:rPr>
          <w:bCs/>
        </w:rPr>
        <w:t>• is showing signs of being drawn in to anti-social or criminal behaviour, including</w:t>
      </w:r>
      <w:r w:rsidR="009D6F62">
        <w:rPr>
          <w:bCs/>
        </w:rPr>
        <w:t xml:space="preserve"> </w:t>
      </w:r>
      <w:r w:rsidRPr="005E601F">
        <w:rPr>
          <w:bCs/>
        </w:rPr>
        <w:t>gang involvement and association with organised crime groups or county lines</w:t>
      </w:r>
    </w:p>
    <w:p w14:paraId="5FFD9C20" w14:textId="77777777" w:rsidR="005E601F" w:rsidRPr="005E601F" w:rsidRDefault="005E601F" w:rsidP="005E601F">
      <w:pPr>
        <w:jc w:val="both"/>
        <w:rPr>
          <w:bCs/>
        </w:rPr>
      </w:pPr>
      <w:r w:rsidRPr="005E601F">
        <w:rPr>
          <w:bCs/>
        </w:rPr>
        <w:t>• is frequently missing/goes missing from care or from home</w:t>
      </w:r>
    </w:p>
    <w:p w14:paraId="1F5B70A3" w14:textId="77777777" w:rsidR="005E601F" w:rsidRPr="005E601F" w:rsidRDefault="005E601F" w:rsidP="005E601F">
      <w:pPr>
        <w:jc w:val="both"/>
        <w:rPr>
          <w:bCs/>
        </w:rPr>
      </w:pPr>
      <w:r w:rsidRPr="005E601F">
        <w:rPr>
          <w:bCs/>
        </w:rPr>
        <w:t>• is at risk of modern slavery, trafficking, sexual or criminal exploitation</w:t>
      </w:r>
    </w:p>
    <w:p w14:paraId="11FCDE1B" w14:textId="77777777" w:rsidR="005E601F" w:rsidRPr="005E601F" w:rsidRDefault="005E601F" w:rsidP="005E601F">
      <w:pPr>
        <w:jc w:val="both"/>
        <w:rPr>
          <w:bCs/>
        </w:rPr>
      </w:pPr>
      <w:r w:rsidRPr="005E601F">
        <w:rPr>
          <w:bCs/>
        </w:rPr>
        <w:t>• is at risk of being radicalised or exploited</w:t>
      </w:r>
    </w:p>
    <w:p w14:paraId="2CE170D3" w14:textId="77777777" w:rsidR="005E601F" w:rsidRPr="005E601F" w:rsidRDefault="005E601F" w:rsidP="005E601F">
      <w:pPr>
        <w:jc w:val="both"/>
        <w:rPr>
          <w:bCs/>
        </w:rPr>
      </w:pPr>
      <w:r w:rsidRPr="005E601F">
        <w:rPr>
          <w:bCs/>
        </w:rPr>
        <w:t>• has a family member in prison, or is affected by parental offending</w:t>
      </w:r>
    </w:p>
    <w:p w14:paraId="4F66AB5A" w14:textId="1A7B8B66" w:rsidR="005E601F" w:rsidRPr="005E601F" w:rsidRDefault="005E601F" w:rsidP="005E601F">
      <w:pPr>
        <w:jc w:val="both"/>
        <w:rPr>
          <w:bCs/>
        </w:rPr>
      </w:pPr>
      <w:r w:rsidRPr="005E601F">
        <w:rPr>
          <w:bCs/>
        </w:rPr>
        <w:t>• is in a family circumstance presenting challenges for the child, such as drug and</w:t>
      </w:r>
      <w:r w:rsidR="009D6F62">
        <w:rPr>
          <w:bCs/>
        </w:rPr>
        <w:t xml:space="preserve"> </w:t>
      </w:r>
      <w:r w:rsidRPr="005E601F">
        <w:rPr>
          <w:bCs/>
        </w:rPr>
        <w:t>alcohol misuse, adult mental health issues and domestic abuse</w:t>
      </w:r>
    </w:p>
    <w:p w14:paraId="30C87D41" w14:textId="77777777" w:rsidR="005E601F" w:rsidRPr="005E601F" w:rsidRDefault="005E601F" w:rsidP="005E601F">
      <w:pPr>
        <w:jc w:val="both"/>
        <w:rPr>
          <w:bCs/>
        </w:rPr>
      </w:pPr>
      <w:r w:rsidRPr="005E601F">
        <w:rPr>
          <w:bCs/>
        </w:rPr>
        <w:t>• is misusing alcohol and other drugs themselves</w:t>
      </w:r>
    </w:p>
    <w:p w14:paraId="1679ED20" w14:textId="77777777" w:rsidR="005E601F" w:rsidRPr="005E601F" w:rsidRDefault="005E601F" w:rsidP="005E601F">
      <w:pPr>
        <w:jc w:val="both"/>
        <w:rPr>
          <w:bCs/>
        </w:rPr>
      </w:pPr>
      <w:r w:rsidRPr="005E601F">
        <w:rPr>
          <w:bCs/>
        </w:rPr>
        <w:t>• has returned home to their family from care</w:t>
      </w:r>
    </w:p>
    <w:p w14:paraId="0589D42A" w14:textId="1D6E8691" w:rsidR="005E601F" w:rsidRPr="005E601F" w:rsidRDefault="005E601F" w:rsidP="005E601F">
      <w:pPr>
        <w:jc w:val="both"/>
        <w:rPr>
          <w:bCs/>
        </w:rPr>
      </w:pPr>
      <w:r w:rsidRPr="005E601F">
        <w:rPr>
          <w:bCs/>
        </w:rPr>
        <w:t>• is at risk of ‘honour’-based abuse such as Female Genital Mutilation or Forced</w:t>
      </w:r>
      <w:r w:rsidR="009D6F62">
        <w:rPr>
          <w:bCs/>
        </w:rPr>
        <w:t xml:space="preserve"> </w:t>
      </w:r>
      <w:r w:rsidRPr="005E601F">
        <w:rPr>
          <w:bCs/>
        </w:rPr>
        <w:t>Marriage</w:t>
      </w:r>
    </w:p>
    <w:p w14:paraId="139D098E" w14:textId="77777777" w:rsidR="005E601F" w:rsidRPr="005E601F" w:rsidRDefault="005E601F" w:rsidP="005E601F">
      <w:pPr>
        <w:jc w:val="both"/>
        <w:rPr>
          <w:bCs/>
        </w:rPr>
      </w:pPr>
      <w:r w:rsidRPr="005E601F">
        <w:rPr>
          <w:bCs/>
        </w:rPr>
        <w:t>• is a privately fostered child, or</w:t>
      </w:r>
    </w:p>
    <w:p w14:paraId="3B710471" w14:textId="29222EB4" w:rsidR="005E601F" w:rsidRDefault="005E601F" w:rsidP="005E601F">
      <w:pPr>
        <w:jc w:val="both"/>
        <w:rPr>
          <w:bCs/>
        </w:rPr>
      </w:pPr>
      <w:r w:rsidRPr="005E601F">
        <w:rPr>
          <w:bCs/>
        </w:rPr>
        <w:t>• is persistently absent from education, including persistent absences</w:t>
      </w:r>
      <w:r w:rsidR="009A08EA">
        <w:rPr>
          <w:bCs/>
        </w:rPr>
        <w:t>,</w:t>
      </w:r>
      <w:r w:rsidRPr="005E601F">
        <w:rPr>
          <w:bCs/>
        </w:rPr>
        <w:t xml:space="preserve"> </w:t>
      </w:r>
      <w:r w:rsidR="009A08EA" w:rsidRPr="00262827">
        <w:rPr>
          <w:bCs/>
        </w:rPr>
        <w:t>experienced multiple suspensions or are at risk of permanent exclusion</w:t>
      </w:r>
    </w:p>
    <w:p w14:paraId="2B60D461" w14:textId="11F6945E" w:rsidR="00262827" w:rsidRPr="009A08EA" w:rsidRDefault="00262827" w:rsidP="009A08EA">
      <w:pPr>
        <w:pStyle w:val="ListParagraph"/>
        <w:numPr>
          <w:ilvl w:val="0"/>
          <w:numId w:val="7"/>
        </w:numPr>
        <w:jc w:val="both"/>
        <w:rPr>
          <w:bCs/>
        </w:rPr>
      </w:pPr>
      <w:r w:rsidRPr="009A08EA">
        <w:rPr>
          <w:bCs/>
        </w:rPr>
        <w:t>Have a parent or carer in custody or are affected by parental offending</w:t>
      </w:r>
    </w:p>
    <w:p w14:paraId="0D173532" w14:textId="0B8CBBF7" w:rsidR="00D22C78" w:rsidRPr="002D6AAB" w:rsidRDefault="00D22C78" w:rsidP="002D6AAB">
      <w:pPr>
        <w:jc w:val="both"/>
        <w:rPr>
          <w:b/>
        </w:rPr>
      </w:pPr>
      <w:r w:rsidRPr="002D6AAB">
        <w:rPr>
          <w:b/>
        </w:rPr>
        <w:t>Types of child abuse and neglect</w:t>
      </w:r>
      <w:r w:rsidR="00D213FE">
        <w:rPr>
          <w:b/>
        </w:rPr>
        <w:t>:</w:t>
      </w:r>
      <w:r w:rsidR="0066542F" w:rsidRPr="0066542F">
        <w:t xml:space="preserve"> </w:t>
      </w:r>
      <w:r w:rsidR="0066542F" w:rsidRPr="0066542F">
        <w:rPr>
          <w:b/>
        </w:rPr>
        <w:t>Abuse, neglect and exploitation</w:t>
      </w:r>
    </w:p>
    <w:p w14:paraId="4E60654D" w14:textId="77777777" w:rsidR="00D22C78" w:rsidRDefault="00D22C78" w:rsidP="002D6AAB">
      <w:pPr>
        <w:jc w:val="both"/>
      </w:pPr>
      <w:r w:rsidRPr="002D6AAB">
        <w:rPr>
          <w:b/>
        </w:rPr>
        <w:t>Abuse:</w:t>
      </w:r>
      <w:r>
        <w:t xml:space="preserve"> a form of maltreatment of a child. Somebody may abuse or neglect a child by inflicting harm, or by failing to act to prevent harm. They may be abused by an adult or adults or another child or children.</w:t>
      </w:r>
    </w:p>
    <w:p w14:paraId="631B2645" w14:textId="77777777" w:rsidR="00D22C78" w:rsidRDefault="00D22C78" w:rsidP="002D6AAB">
      <w:pPr>
        <w:jc w:val="both"/>
      </w:pPr>
      <w:r w:rsidRPr="002D6AAB">
        <w:rPr>
          <w:b/>
        </w:rPr>
        <w:t>Physical abuse:</w:t>
      </w:r>
      <w: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398031A" w14:textId="77777777" w:rsidR="00D22C78" w:rsidRDefault="00D22C78" w:rsidP="002D6AAB">
      <w:pPr>
        <w:jc w:val="both"/>
      </w:pPr>
      <w:r w:rsidRPr="002D6AAB">
        <w:rPr>
          <w:b/>
        </w:rPr>
        <w:t>Emotional abuse:</w:t>
      </w:r>
      <w: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proofErr w:type="gramStart"/>
      <w:r>
        <w:t>learning, or</w:t>
      </w:r>
      <w:proofErr w:type="gramEnd"/>
      <w:r>
        <w:t xml:space="preserve"> preventing the child participating in normal social interaction. It may involve seeing or hearing the ill-treatment of another. It may involve serious bullying (including cyberbullying), causing children frequently to feel frightened or in danger, or the </w:t>
      </w:r>
      <w:r>
        <w:lastRenderedPageBreak/>
        <w:t>exploitation or corruption of children. Some level of emotional abuse is involved in all types of maltreatment of a child, although it may occur alone.</w:t>
      </w:r>
    </w:p>
    <w:p w14:paraId="55DC22E8" w14:textId="77777777" w:rsidR="00D22C78" w:rsidRDefault="00D22C78" w:rsidP="002D6AAB">
      <w:pPr>
        <w:jc w:val="both"/>
      </w:pPr>
      <w:r w:rsidRPr="002D6AAB">
        <w:rPr>
          <w:b/>
        </w:rPr>
        <w:t>Sexual abuse:</w:t>
      </w:r>
      <w:r>
        <w:t xml:space="preserve"> involves forcing or enticing a child or young person to take part in sexual activities, not necessarily involving a high level of violence, </w:t>
      </w:r>
      <w:proofErr w:type="gramStart"/>
      <w:r>
        <w:t>whether or not</w:t>
      </w:r>
      <w:proofErr w:type="gramEnd"/>
      <w: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7934017C" w14:textId="77777777" w:rsidR="00D22C78" w:rsidRDefault="00D22C78" w:rsidP="002D6AAB">
      <w:pPr>
        <w:jc w:val="both"/>
      </w:pPr>
      <w:r w:rsidRPr="002D6AAB">
        <w:rPr>
          <w:b/>
        </w:rPr>
        <w:t>Neglect:</w:t>
      </w:r>
      <w:r>
        <w:t xml:space="preserve"> the persistent failure to meet a child’s basic physical and/or psychological needs, likely to result in the serious impairment of the child’s health or development. Neglect may occur during pregnancy </w:t>
      </w:r>
      <w:proofErr w:type="gramStart"/>
      <w:r>
        <w:t>as a result of</w:t>
      </w:r>
      <w:proofErr w:type="gramEnd"/>
      <w: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t>care-givers</w:t>
      </w:r>
      <w:proofErr w:type="gramEnd"/>
      <w:r>
        <w:t>); or ensure access to appropriate medical care or treatment. It may also include neglect of, or unresponsiveness to, a child’s basic emotional needs.</w:t>
      </w:r>
    </w:p>
    <w:p w14:paraId="0B895360" w14:textId="07D6F194" w:rsidR="00B718B7" w:rsidRDefault="00180CD6" w:rsidP="00180CD6">
      <w:pPr>
        <w:jc w:val="both"/>
      </w:pPr>
      <w:r>
        <w:t>All staff should be aware that abuse, neglect and safeguarding issues are rarely standalone events and cannot be covered by one definition or one label alone. In most cases, multiple issues will overlap with one another.</w:t>
      </w:r>
    </w:p>
    <w:p w14:paraId="596ADF0D" w14:textId="28AE6B9A" w:rsidR="00B718B7" w:rsidRDefault="004E4ABA" w:rsidP="004E4ABA">
      <w:pPr>
        <w:jc w:val="both"/>
      </w:pPr>
      <w:r>
        <w:t>All staff 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5B29DEC4" w14:textId="77777777" w:rsidR="00D22C78" w:rsidRDefault="00D22C78" w:rsidP="002D6AAB">
      <w:pPr>
        <w:jc w:val="both"/>
      </w:pPr>
      <w:r>
        <w:t xml:space="preserve">In addition to these types of abuse and neglect, members of staff will also be </w:t>
      </w:r>
      <w:proofErr w:type="gramStart"/>
      <w:r>
        <w:t>alert</w:t>
      </w:r>
      <w:proofErr w:type="gramEnd"/>
      <w:r>
        <w:t xml:space="preserve"> to following specific safeguarding issues:</w:t>
      </w:r>
    </w:p>
    <w:p w14:paraId="7053F49E" w14:textId="77777777" w:rsidR="00D22C78" w:rsidRPr="002D6AAB" w:rsidRDefault="00D22C78" w:rsidP="00D22C78">
      <w:pPr>
        <w:rPr>
          <w:b/>
        </w:rPr>
      </w:pPr>
      <w:r w:rsidRPr="002D6AAB">
        <w:rPr>
          <w:b/>
        </w:rPr>
        <w:t>Child Sexual Exploitation (CSE)</w:t>
      </w:r>
    </w:p>
    <w:p w14:paraId="5FDC556C" w14:textId="77777777" w:rsidR="00D22C78" w:rsidRDefault="00D22C78" w:rsidP="002D6AAB">
      <w:pPr>
        <w:jc w:val="both"/>
      </w:pPr>
      <w:r>
        <w:t xml:space="preserve">CSE is a type of sexual abuse in which children are sexually exploited for money, power or status. Children or young people may be tricked into believing they are in a loving, consensual relationship. They might be invited to parties and given drugs and alcohol. They may also be groomed online. Some indicators of children being sexually exploited are: going missing for periods of time or regularly coming home late; regularly missing </w:t>
      </w:r>
      <w:r w:rsidR="00A30A16">
        <w:t>BTEC</w:t>
      </w:r>
      <w:r>
        <w:t xml:space="preserve"> or education or not taking part in education; appearing with unexplained gifts or new possessions; associating with other young people involved in exploitation; having older boyfriends or girlfriends; suffering from sexually transmitted infections; mood swings or changes in emotional wellbeing; drug and alcohol misuse and displaying inappropriate sexualised behaviour. A child under the age of 13 is not legally capable of consenting to sex (it is statutory rape) or any other type of sexual touching. Sexual activity with a child under 16 is also an offence. It is an offence for a person to have a sexual relationship with a </w:t>
      </w:r>
      <w:proofErr w:type="gramStart"/>
      <w:r>
        <w:t>16 or 17 year old</w:t>
      </w:r>
      <w:proofErr w:type="gramEnd"/>
      <w:r>
        <w:t xml:space="preserve"> if that person holds a position of trust or authority in relation to the young person. </w:t>
      </w:r>
      <w:proofErr w:type="gramStart"/>
      <w:r>
        <w:t>Non consensual</w:t>
      </w:r>
      <w:proofErr w:type="gramEnd"/>
      <w:r>
        <w:t xml:space="preserve"> sex is rape whatever the age of the victim. If the victim is incapacitated through drink or drugs, or the victim or his or her family has been subject to violenc</w:t>
      </w:r>
      <w:r w:rsidR="002D6AAB">
        <w:t>e or the threat of it, they can</w:t>
      </w:r>
      <w:r>
        <w:t>not be considered to have given true consent and therefore offences may have been committed. Child sexual exploitation is therefore potentially a child protection issue for all children under the age of 18.</w:t>
      </w:r>
    </w:p>
    <w:p w14:paraId="22C5EC2C" w14:textId="77777777" w:rsidR="00D22C78" w:rsidRDefault="00D22C78" w:rsidP="002D6AAB">
      <w:pPr>
        <w:jc w:val="both"/>
      </w:pPr>
      <w:r>
        <w:lastRenderedPageBreak/>
        <w:t xml:space="preserve">Where it comes to our notice that a child under the age of 13 is, or may be, sexually active, </w:t>
      </w:r>
      <w:proofErr w:type="gramStart"/>
      <w:r>
        <w:t>whether</w:t>
      </w:r>
      <w:r w:rsidR="002D6AAB">
        <w:t xml:space="preserve"> or not</w:t>
      </w:r>
      <w:proofErr w:type="gramEnd"/>
      <w:r w:rsidR="002D6AAB">
        <w:t xml:space="preserve"> they are a pupil of</w:t>
      </w:r>
      <w:r>
        <w:t xml:space="preserve"> </w:t>
      </w:r>
      <w:r w:rsidR="00A30A16">
        <w:t>BTEC</w:t>
      </w:r>
      <w:r>
        <w:t xml:space="preserve">, this will result in an immediate referral to Children’s Services. In the case of a young person between the ages of 13 and 16, an individual risk assessment will be conducted in accordance with the </w:t>
      </w:r>
      <w:r w:rsidR="002D6AAB">
        <w:t xml:space="preserve">local </w:t>
      </w:r>
      <w:r>
        <w:t>Child Protection Procedures. This will determine how and when information will be shared with parents and the investigating agencies.</w:t>
      </w:r>
    </w:p>
    <w:p w14:paraId="7B2216E1" w14:textId="77777777" w:rsidR="006A7CEC" w:rsidRPr="006A7CEC" w:rsidRDefault="006A7CEC" w:rsidP="006A7CEC">
      <w:pPr>
        <w:jc w:val="both"/>
        <w:rPr>
          <w:b/>
          <w:bCs/>
        </w:rPr>
      </w:pPr>
      <w:r w:rsidRPr="006A7CEC">
        <w:rPr>
          <w:b/>
          <w:bCs/>
        </w:rPr>
        <w:t xml:space="preserve">Domestic Abuse </w:t>
      </w:r>
    </w:p>
    <w:p w14:paraId="2A9F0228" w14:textId="0D4A572A" w:rsidR="00774891" w:rsidRDefault="006A7CEC" w:rsidP="006A7CEC">
      <w:pPr>
        <w:jc w:val="both"/>
      </w:pPr>
      <w:r>
        <w:t>This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6F638DA8" w14:textId="74BFAAA8" w:rsidR="00144FE4" w:rsidRDefault="00144FE4" w:rsidP="006A7CEC">
      <w:pPr>
        <w:jc w:val="both"/>
      </w:pPr>
      <w:r>
        <w:t>This policy also covers staff and all other adults/professionals who could be victims of Domestic Abuse and should be reported to our DSL or DDSL</w:t>
      </w:r>
      <w:r w:rsidR="005A1D18">
        <w:t>. T</w:t>
      </w:r>
      <w:r w:rsidR="00137258">
        <w:t xml:space="preserve">his includes individual staff </w:t>
      </w:r>
      <w:r w:rsidR="00466B22">
        <w:t xml:space="preserve">at BTEC who </w:t>
      </w:r>
      <w:proofErr w:type="gramStart"/>
      <w:r w:rsidR="0009135E">
        <w:t>are victims</w:t>
      </w:r>
      <w:proofErr w:type="gramEnd"/>
      <w:r w:rsidR="0009135E">
        <w:t xml:space="preserve"> </w:t>
      </w:r>
      <w:r w:rsidR="00466B22">
        <w:t>and can speak with other staff members or our DSL</w:t>
      </w:r>
      <w:r w:rsidR="00340B7E">
        <w:t xml:space="preserve"> for support</w:t>
      </w:r>
    </w:p>
    <w:p w14:paraId="1E0228F5" w14:textId="77777777" w:rsidR="00D22C78" w:rsidRPr="002D6AAB" w:rsidRDefault="00D22C78" w:rsidP="002D6AAB">
      <w:pPr>
        <w:jc w:val="both"/>
        <w:rPr>
          <w:b/>
        </w:rPr>
      </w:pPr>
      <w:r w:rsidRPr="002D6AAB">
        <w:rPr>
          <w:b/>
        </w:rPr>
        <w:t>Female Genital Mutilation (FGM)</w:t>
      </w:r>
    </w:p>
    <w:p w14:paraId="53E9F1BB" w14:textId="77777777" w:rsidR="00D22C78" w:rsidRDefault="00D22C78" w:rsidP="002D6AAB">
      <w:pPr>
        <w:jc w:val="both"/>
      </w:pPr>
      <w:r>
        <w:t>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w:t>
      </w:r>
    </w:p>
    <w:p w14:paraId="728D9B8A" w14:textId="77777777" w:rsidR="00D22C78" w:rsidRDefault="00D22C78" w:rsidP="002D6AAB">
      <w:pPr>
        <w:jc w:val="both"/>
      </w:pPr>
      <w:r>
        <w:t>FGM is a deeply embedded social norm, practised by families for a variety of complex reasons. It is often thought to be essential for a girl to become a proper woman, and to be marriageable. The practice is not required by any religion.</w:t>
      </w:r>
    </w:p>
    <w:p w14:paraId="3D94EDFA" w14:textId="77777777" w:rsidR="00D22C78" w:rsidRDefault="00D22C78" w:rsidP="002D6AAB">
      <w:pPr>
        <w:jc w:val="both"/>
      </w:pPr>
      <w:r>
        <w:t>FGM is an unacceptable practice for which there is no justification. It is child abuse and a form of violence against women and girls.</w:t>
      </w:r>
    </w:p>
    <w:p w14:paraId="157A5894" w14:textId="77777777" w:rsidR="00D22C78" w:rsidRDefault="00D22C78" w:rsidP="002D6AAB">
      <w:pPr>
        <w:jc w:val="both"/>
      </w:pPr>
      <w:r>
        <w:t>FGM is prevalent in 30 countries. These are concentrated in countries around the Atlantic coast to the Horn of Africa, in areas of the Middle East like Iraq and Yemen, it has also been documented in communities in Colombia, Iran, Israel, Oman, The United Arab Emirates, The Occupied Palestinian Territories, India, Indonesia, Malaysia, Pakistan and Saudi Arabia. It has also been identified in parts of Europe, North America and Australia.</w:t>
      </w:r>
    </w:p>
    <w:p w14:paraId="11A4E78E" w14:textId="77777777" w:rsidR="00D22C78" w:rsidRDefault="00D22C78" w:rsidP="002D6AAB">
      <w:pPr>
        <w:jc w:val="both"/>
      </w:pPr>
      <w:r>
        <w:t>FGM is illegal in the UK. It is estimated that approximately 60,000 girls aged 0-14 were born in England and Wales to mothers who had undergone FGM and approximately 103,000 women aged 15-49 and approximately 24,000 women aged 50 and over who have migrated to England and Wales are living with the consequences of FGM. In addition, approximately 10,000 girls aged under 15 who have migrated to England and Wales are likely to have undergone FGM.</w:t>
      </w:r>
    </w:p>
    <w:p w14:paraId="422EE026" w14:textId="4E5FC910" w:rsidR="0057735B" w:rsidRPr="0057735B" w:rsidRDefault="0057735B" w:rsidP="00457969">
      <w:pPr>
        <w:spacing w:line="240" w:lineRule="auto"/>
        <w:jc w:val="both"/>
        <w:rPr>
          <w:bCs/>
        </w:rPr>
      </w:pPr>
      <w:r w:rsidRPr="00457969">
        <w:rPr>
          <w:b/>
        </w:rPr>
        <w:t xml:space="preserve">Peer on </w:t>
      </w:r>
      <w:r w:rsidR="00D213FE">
        <w:rPr>
          <w:b/>
        </w:rPr>
        <w:t>P</w:t>
      </w:r>
      <w:r w:rsidRPr="00457969">
        <w:rPr>
          <w:b/>
        </w:rPr>
        <w:t xml:space="preserve">eer </w:t>
      </w:r>
      <w:r w:rsidR="00D213FE">
        <w:rPr>
          <w:b/>
        </w:rPr>
        <w:t>A</w:t>
      </w:r>
      <w:r w:rsidRPr="00457969">
        <w:rPr>
          <w:b/>
        </w:rPr>
        <w:t>buse:</w:t>
      </w:r>
      <w:r>
        <w:rPr>
          <w:bCs/>
        </w:rPr>
        <w:t xml:space="preserve"> S</w:t>
      </w:r>
      <w:r w:rsidRPr="0057735B">
        <w:rPr>
          <w:bCs/>
        </w:rPr>
        <w:t xml:space="preserve">taff </w:t>
      </w:r>
      <w:r>
        <w:rPr>
          <w:bCs/>
        </w:rPr>
        <w:t>are made</w:t>
      </w:r>
      <w:r w:rsidRPr="0057735B">
        <w:rPr>
          <w:bCs/>
        </w:rPr>
        <w:t xml:space="preserve"> aware that children can abuse other children (often referred to</w:t>
      </w:r>
    </w:p>
    <w:p w14:paraId="1B59F5D6" w14:textId="77777777" w:rsidR="0057735B" w:rsidRPr="0057735B" w:rsidRDefault="0057735B" w:rsidP="00457969">
      <w:pPr>
        <w:spacing w:line="240" w:lineRule="auto"/>
        <w:jc w:val="both"/>
        <w:rPr>
          <w:bCs/>
        </w:rPr>
      </w:pPr>
      <w:r w:rsidRPr="0057735B">
        <w:rPr>
          <w:bCs/>
        </w:rPr>
        <w:t xml:space="preserve">as </w:t>
      </w:r>
      <w:proofErr w:type="gramStart"/>
      <w:r w:rsidRPr="0057735B">
        <w:rPr>
          <w:bCs/>
        </w:rPr>
        <w:t>peer on peer</w:t>
      </w:r>
      <w:proofErr w:type="gramEnd"/>
      <w:r w:rsidRPr="0057735B">
        <w:rPr>
          <w:bCs/>
        </w:rPr>
        <w:t xml:space="preserve"> abuse). This is most likely to include, but may not be limited to:</w:t>
      </w:r>
    </w:p>
    <w:p w14:paraId="6538D906" w14:textId="77777777" w:rsidR="0057735B" w:rsidRPr="0057735B" w:rsidRDefault="0057735B" w:rsidP="00457969">
      <w:pPr>
        <w:spacing w:line="240" w:lineRule="auto"/>
        <w:jc w:val="both"/>
        <w:rPr>
          <w:bCs/>
        </w:rPr>
      </w:pPr>
      <w:r w:rsidRPr="0057735B">
        <w:rPr>
          <w:bCs/>
        </w:rPr>
        <w:t>• bullying (including cyberbullying</w:t>
      </w:r>
      <w:proofErr w:type="gramStart"/>
      <w:r w:rsidRPr="0057735B">
        <w:rPr>
          <w:bCs/>
        </w:rPr>
        <w:t>);</w:t>
      </w:r>
      <w:proofErr w:type="gramEnd"/>
    </w:p>
    <w:p w14:paraId="54915966" w14:textId="5E280A45" w:rsidR="0057735B" w:rsidRPr="0057735B" w:rsidRDefault="0057735B" w:rsidP="00457969">
      <w:pPr>
        <w:spacing w:line="240" w:lineRule="auto"/>
        <w:jc w:val="both"/>
        <w:rPr>
          <w:bCs/>
        </w:rPr>
      </w:pPr>
      <w:r w:rsidRPr="0057735B">
        <w:rPr>
          <w:bCs/>
        </w:rPr>
        <w:t>• physical abuse such as hitting, kicking, shaking, biting, hair pulling, or otherwise</w:t>
      </w:r>
      <w:r>
        <w:rPr>
          <w:bCs/>
        </w:rPr>
        <w:t xml:space="preserve"> </w:t>
      </w:r>
      <w:r w:rsidRPr="0057735B">
        <w:rPr>
          <w:bCs/>
        </w:rPr>
        <w:t xml:space="preserve">causing physical </w:t>
      </w:r>
      <w:proofErr w:type="gramStart"/>
      <w:r w:rsidRPr="0057735B">
        <w:rPr>
          <w:bCs/>
        </w:rPr>
        <w:t>harm;</w:t>
      </w:r>
      <w:proofErr w:type="gramEnd"/>
    </w:p>
    <w:p w14:paraId="3E21D409" w14:textId="3098A09A" w:rsidR="0057735B" w:rsidRPr="0057735B" w:rsidRDefault="0057735B" w:rsidP="00457969">
      <w:pPr>
        <w:spacing w:line="240" w:lineRule="auto"/>
        <w:jc w:val="both"/>
        <w:rPr>
          <w:bCs/>
        </w:rPr>
      </w:pPr>
      <w:r w:rsidRPr="0057735B">
        <w:rPr>
          <w:bCs/>
        </w:rPr>
        <w:t>• sexual violence,</w:t>
      </w:r>
      <w:r w:rsidR="004C7E8F">
        <w:rPr>
          <w:bCs/>
        </w:rPr>
        <w:t xml:space="preserve"> </w:t>
      </w:r>
      <w:r w:rsidRPr="0057735B">
        <w:rPr>
          <w:bCs/>
        </w:rPr>
        <w:t xml:space="preserve">such as rape, assault by penetration and sexual </w:t>
      </w:r>
      <w:proofErr w:type="gramStart"/>
      <w:r w:rsidRPr="0057735B">
        <w:rPr>
          <w:bCs/>
        </w:rPr>
        <w:t>assault;</w:t>
      </w:r>
      <w:proofErr w:type="gramEnd"/>
    </w:p>
    <w:p w14:paraId="592243B3" w14:textId="7373E1B5" w:rsidR="0057735B" w:rsidRPr="0057735B" w:rsidRDefault="0057735B" w:rsidP="00457969">
      <w:pPr>
        <w:spacing w:line="240" w:lineRule="auto"/>
        <w:jc w:val="both"/>
        <w:rPr>
          <w:bCs/>
        </w:rPr>
      </w:pPr>
      <w:r w:rsidRPr="0057735B">
        <w:rPr>
          <w:bCs/>
        </w:rPr>
        <w:t>• sexual harassment, such as sexual comments, remarks, jokes and online sexual</w:t>
      </w:r>
      <w:r w:rsidR="004C7E8F">
        <w:rPr>
          <w:bCs/>
        </w:rPr>
        <w:t xml:space="preserve"> </w:t>
      </w:r>
      <w:r w:rsidRPr="0057735B">
        <w:rPr>
          <w:bCs/>
        </w:rPr>
        <w:t xml:space="preserve">harassment, which may be stand-alone or part of a broader pattern of </w:t>
      </w:r>
      <w:proofErr w:type="gramStart"/>
      <w:r w:rsidRPr="0057735B">
        <w:rPr>
          <w:bCs/>
        </w:rPr>
        <w:t>abuse;</w:t>
      </w:r>
      <w:proofErr w:type="gramEnd"/>
    </w:p>
    <w:p w14:paraId="7E7BEC47" w14:textId="45CBE449" w:rsidR="0057735B" w:rsidRPr="0057735B" w:rsidRDefault="0057735B" w:rsidP="00457969">
      <w:pPr>
        <w:spacing w:line="240" w:lineRule="auto"/>
        <w:jc w:val="both"/>
        <w:rPr>
          <w:bCs/>
        </w:rPr>
      </w:pPr>
      <w:r w:rsidRPr="0057735B">
        <w:rPr>
          <w:bCs/>
        </w:rPr>
        <w:lastRenderedPageBreak/>
        <w:t>• upskirting,</w:t>
      </w:r>
      <w:r w:rsidR="004C7E8F">
        <w:rPr>
          <w:bCs/>
        </w:rPr>
        <w:t xml:space="preserve"> </w:t>
      </w:r>
      <w:r w:rsidRPr="0057735B">
        <w:rPr>
          <w:bCs/>
        </w:rPr>
        <w:t>which typically involves taking a picture under a person’s clothing</w:t>
      </w:r>
      <w:r w:rsidR="004C7E8F">
        <w:rPr>
          <w:bCs/>
        </w:rPr>
        <w:t xml:space="preserve"> </w:t>
      </w:r>
      <w:r w:rsidRPr="0057735B">
        <w:rPr>
          <w:bCs/>
        </w:rPr>
        <w:t>without them knowing, with the intention of viewing their genitals or buttocks to</w:t>
      </w:r>
      <w:r w:rsidR="004C7E8F">
        <w:rPr>
          <w:bCs/>
        </w:rPr>
        <w:t xml:space="preserve"> </w:t>
      </w:r>
      <w:r w:rsidRPr="0057735B">
        <w:rPr>
          <w:bCs/>
        </w:rPr>
        <w:t xml:space="preserve">obtain sexual gratification, or cause the victim humiliation, distress or </w:t>
      </w:r>
      <w:proofErr w:type="gramStart"/>
      <w:r w:rsidRPr="0057735B">
        <w:rPr>
          <w:bCs/>
        </w:rPr>
        <w:t>alarm;</w:t>
      </w:r>
      <w:proofErr w:type="gramEnd"/>
    </w:p>
    <w:p w14:paraId="55F68636" w14:textId="7648F844" w:rsidR="0057735B" w:rsidRPr="0057735B" w:rsidRDefault="0057735B" w:rsidP="00457969">
      <w:pPr>
        <w:spacing w:line="240" w:lineRule="auto"/>
        <w:jc w:val="both"/>
        <w:rPr>
          <w:bCs/>
        </w:rPr>
      </w:pPr>
      <w:r w:rsidRPr="0057735B">
        <w:rPr>
          <w:bCs/>
        </w:rPr>
        <w:t>• sexting (also known as youth produced sexual imagery); and</w:t>
      </w:r>
      <w:r w:rsidR="00457969">
        <w:rPr>
          <w:bCs/>
        </w:rPr>
        <w:t xml:space="preserve"> </w:t>
      </w:r>
      <w:r w:rsidRPr="0057735B">
        <w:rPr>
          <w:bCs/>
        </w:rPr>
        <w:t>• initiation/hazing type violence and rituals.</w:t>
      </w:r>
    </w:p>
    <w:p w14:paraId="2FE6E558" w14:textId="4AC13F9E" w:rsidR="0057735B" w:rsidRDefault="00457969" w:rsidP="00457969">
      <w:pPr>
        <w:spacing w:line="240" w:lineRule="auto"/>
        <w:jc w:val="both"/>
        <w:rPr>
          <w:bCs/>
        </w:rPr>
      </w:pPr>
      <w:r>
        <w:rPr>
          <w:bCs/>
        </w:rPr>
        <w:t>S</w:t>
      </w:r>
      <w:r w:rsidR="0057735B" w:rsidRPr="0057735B">
        <w:rPr>
          <w:bCs/>
        </w:rPr>
        <w:t xml:space="preserve">taff </w:t>
      </w:r>
      <w:r>
        <w:rPr>
          <w:bCs/>
        </w:rPr>
        <w:t>are</w:t>
      </w:r>
      <w:r w:rsidR="0057735B" w:rsidRPr="0057735B">
        <w:rPr>
          <w:bCs/>
        </w:rPr>
        <w:t xml:space="preserve"> clear as to </w:t>
      </w:r>
      <w:r>
        <w:rPr>
          <w:bCs/>
        </w:rPr>
        <w:t>BTEC’s</w:t>
      </w:r>
      <w:r w:rsidR="0057735B" w:rsidRPr="0057735B">
        <w:rPr>
          <w:bCs/>
        </w:rPr>
        <w:t xml:space="preserve"> policy and procedures with</w:t>
      </w:r>
      <w:r>
        <w:rPr>
          <w:bCs/>
        </w:rPr>
        <w:t xml:space="preserve"> </w:t>
      </w:r>
      <w:r w:rsidR="0057735B" w:rsidRPr="0057735B">
        <w:rPr>
          <w:bCs/>
        </w:rPr>
        <w:t xml:space="preserve">regards to </w:t>
      </w:r>
      <w:proofErr w:type="gramStart"/>
      <w:r w:rsidR="0057735B" w:rsidRPr="0057735B">
        <w:rPr>
          <w:bCs/>
        </w:rPr>
        <w:t>peer on peer</w:t>
      </w:r>
      <w:proofErr w:type="gramEnd"/>
      <w:r w:rsidR="0057735B" w:rsidRPr="0057735B">
        <w:rPr>
          <w:bCs/>
        </w:rPr>
        <w:t xml:space="preserve"> abuse</w:t>
      </w:r>
      <w:r>
        <w:rPr>
          <w:bCs/>
        </w:rPr>
        <w:t xml:space="preserve"> and how to record and report and follow up.</w:t>
      </w:r>
    </w:p>
    <w:p w14:paraId="3E2A1C4E" w14:textId="3A752F9D" w:rsidR="00767164" w:rsidRDefault="00767164" w:rsidP="00767164">
      <w:pPr>
        <w:spacing w:line="240" w:lineRule="auto"/>
        <w:jc w:val="both"/>
        <w:rPr>
          <w:bCs/>
        </w:rPr>
      </w:pPr>
      <w:r>
        <w:rPr>
          <w:bCs/>
        </w:rPr>
        <w:t>Restart has</w:t>
      </w:r>
      <w:r w:rsidRPr="00767164">
        <w:rPr>
          <w:bCs/>
        </w:rPr>
        <w:t xml:space="preserve"> a zero-tolerance approach to sexual violence and</w:t>
      </w:r>
      <w:r>
        <w:rPr>
          <w:bCs/>
        </w:rPr>
        <w:t xml:space="preserve"> </w:t>
      </w:r>
      <w:r w:rsidRPr="00767164">
        <w:rPr>
          <w:bCs/>
        </w:rPr>
        <w:t>sexual harassment, it is never acceptable, and it will not be tolerated</w:t>
      </w:r>
      <w:r>
        <w:rPr>
          <w:bCs/>
        </w:rPr>
        <w:t xml:space="preserve"> and must be reported to our DSL</w:t>
      </w:r>
    </w:p>
    <w:p w14:paraId="5F97C0A4" w14:textId="5F3270F9" w:rsidR="00767164" w:rsidRDefault="00767164" w:rsidP="00767164">
      <w:pPr>
        <w:spacing w:line="240" w:lineRule="auto"/>
        <w:jc w:val="both"/>
        <w:rPr>
          <w:bCs/>
        </w:rPr>
      </w:pPr>
      <w:r>
        <w:rPr>
          <w:bCs/>
        </w:rPr>
        <w:t>R</w:t>
      </w:r>
      <w:r w:rsidRPr="00767164">
        <w:rPr>
          <w:bCs/>
        </w:rPr>
        <w:t>eport</w:t>
      </w:r>
      <w:r>
        <w:rPr>
          <w:bCs/>
        </w:rPr>
        <w:t>s</w:t>
      </w:r>
      <w:r w:rsidRPr="00767164">
        <w:rPr>
          <w:bCs/>
        </w:rPr>
        <w:t xml:space="preserve"> of sexual violence or sexual harassment should be taken</w:t>
      </w:r>
      <w:r>
        <w:rPr>
          <w:bCs/>
        </w:rPr>
        <w:t xml:space="preserve"> </w:t>
      </w:r>
      <w:r w:rsidRPr="00767164">
        <w:rPr>
          <w:bCs/>
        </w:rPr>
        <w:t>seriously, staff should be aware it is more likely that girls will be the victims of sexual</w:t>
      </w:r>
      <w:r>
        <w:rPr>
          <w:bCs/>
        </w:rPr>
        <w:t xml:space="preserve"> </w:t>
      </w:r>
      <w:r w:rsidRPr="00767164">
        <w:rPr>
          <w:bCs/>
        </w:rPr>
        <w:t>violence and sexual harassment and more likely it will be perpetrated by boys. Children</w:t>
      </w:r>
      <w:r>
        <w:rPr>
          <w:bCs/>
        </w:rPr>
        <w:t xml:space="preserve"> </w:t>
      </w:r>
      <w:r w:rsidRPr="00767164">
        <w:rPr>
          <w:bCs/>
        </w:rPr>
        <w:t>with special educational needs and disabilities (SEND) are also three times more likely to</w:t>
      </w:r>
      <w:r>
        <w:rPr>
          <w:bCs/>
        </w:rPr>
        <w:t xml:space="preserve"> </w:t>
      </w:r>
      <w:r w:rsidRPr="00767164">
        <w:rPr>
          <w:bCs/>
        </w:rPr>
        <w:t>be abused than their peers</w:t>
      </w:r>
      <w:r>
        <w:rPr>
          <w:bCs/>
        </w:rPr>
        <w:t>, this should always be recorded, reported and actioned.</w:t>
      </w:r>
    </w:p>
    <w:p w14:paraId="4F959681" w14:textId="3761BEAB" w:rsidR="00AB2AF7" w:rsidRPr="00AB2AF7" w:rsidRDefault="00767164" w:rsidP="00AB2AF7">
      <w:pPr>
        <w:spacing w:line="240" w:lineRule="auto"/>
        <w:jc w:val="both"/>
        <w:rPr>
          <w:bCs/>
        </w:rPr>
      </w:pPr>
      <w:r w:rsidRPr="00AB2AF7">
        <w:rPr>
          <w:b/>
        </w:rPr>
        <w:t xml:space="preserve">Sexual </w:t>
      </w:r>
      <w:proofErr w:type="gramStart"/>
      <w:r w:rsidRPr="00AB2AF7">
        <w:rPr>
          <w:b/>
        </w:rPr>
        <w:t>Violence :</w:t>
      </w:r>
      <w:proofErr w:type="gramEnd"/>
      <w:r>
        <w:rPr>
          <w:bCs/>
        </w:rPr>
        <w:t xml:space="preserve"> </w:t>
      </w:r>
      <w:r w:rsidR="00AB2AF7" w:rsidRPr="00AB2AF7">
        <w:rPr>
          <w:bCs/>
        </w:rPr>
        <w:t>can happen</w:t>
      </w:r>
      <w:r w:rsidR="00AB2AF7">
        <w:rPr>
          <w:bCs/>
        </w:rPr>
        <w:t xml:space="preserve"> </w:t>
      </w:r>
      <w:r w:rsidR="00AB2AF7" w:rsidRPr="00AB2AF7">
        <w:rPr>
          <w:bCs/>
        </w:rPr>
        <w:t xml:space="preserve">both inside and outside of </w:t>
      </w:r>
      <w:r w:rsidR="00AB2AF7">
        <w:rPr>
          <w:bCs/>
        </w:rPr>
        <w:t>Restart</w:t>
      </w:r>
      <w:r w:rsidR="00AB2AF7" w:rsidRPr="00AB2AF7">
        <w:rPr>
          <w:bCs/>
        </w:rPr>
        <w:t>. When referring to sexual violence in this</w:t>
      </w:r>
      <w:r w:rsidR="00AB2AF7">
        <w:rPr>
          <w:bCs/>
        </w:rPr>
        <w:t xml:space="preserve"> </w:t>
      </w:r>
      <w:r w:rsidR="00AB2AF7" w:rsidRPr="00AB2AF7">
        <w:rPr>
          <w:bCs/>
        </w:rPr>
        <w:t>advice, we do so in the context of child-on-child sexual violence.</w:t>
      </w:r>
      <w:r w:rsidR="00AB2AF7">
        <w:rPr>
          <w:bCs/>
        </w:rPr>
        <w:t xml:space="preserve"> </w:t>
      </w:r>
      <w:r w:rsidR="00AB2AF7" w:rsidRPr="00AB2AF7">
        <w:rPr>
          <w:bCs/>
        </w:rPr>
        <w:t>When referring to sexual violence we are referring to sexual offences under the Sexual</w:t>
      </w:r>
      <w:r w:rsidR="00AB2AF7">
        <w:rPr>
          <w:bCs/>
        </w:rPr>
        <w:t xml:space="preserve"> </w:t>
      </w:r>
      <w:r w:rsidR="00AB2AF7" w:rsidRPr="00AB2AF7">
        <w:rPr>
          <w:bCs/>
        </w:rPr>
        <w:t>Offences Act 2003134 as described below:</w:t>
      </w:r>
      <w:r w:rsidR="00AB2AF7">
        <w:rPr>
          <w:bCs/>
        </w:rPr>
        <w:t xml:space="preserve"> </w:t>
      </w:r>
      <w:bookmarkStart w:id="0" w:name="_Hlk161218836"/>
      <w:r w:rsidR="00AB2AF7">
        <w:rPr>
          <w:bCs/>
        </w:rPr>
        <w:t>All sexual violence concerns should be reported immediately to our DSL and records/notes taken</w:t>
      </w:r>
      <w:bookmarkEnd w:id="0"/>
      <w:r w:rsidR="00AB2AF7">
        <w:rPr>
          <w:bCs/>
        </w:rPr>
        <w:t>.</w:t>
      </w:r>
    </w:p>
    <w:p w14:paraId="55D5D4AC" w14:textId="5BBA22E2" w:rsidR="00AB2AF7" w:rsidRPr="00AB2AF7" w:rsidRDefault="00AB2AF7" w:rsidP="00AB2AF7">
      <w:pPr>
        <w:spacing w:line="240" w:lineRule="auto"/>
        <w:jc w:val="both"/>
        <w:rPr>
          <w:bCs/>
        </w:rPr>
      </w:pPr>
      <w:r w:rsidRPr="00AB2AF7">
        <w:rPr>
          <w:b/>
        </w:rPr>
        <w:t>Rape:</w:t>
      </w:r>
      <w:r w:rsidRPr="00AB2AF7">
        <w:rPr>
          <w:bCs/>
        </w:rPr>
        <w:t xml:space="preserve"> A person (A) commits an offence of rape if: he intentionally penetrates the vagina,</w:t>
      </w:r>
      <w:r>
        <w:rPr>
          <w:bCs/>
        </w:rPr>
        <w:t xml:space="preserve"> </w:t>
      </w:r>
      <w:r w:rsidRPr="00AB2AF7">
        <w:rPr>
          <w:bCs/>
        </w:rPr>
        <w:t>anus or mouth of another person (B) with his penis, B does not consent to the</w:t>
      </w:r>
      <w:r>
        <w:rPr>
          <w:bCs/>
        </w:rPr>
        <w:t xml:space="preserve"> </w:t>
      </w:r>
      <w:r w:rsidRPr="00AB2AF7">
        <w:rPr>
          <w:bCs/>
        </w:rPr>
        <w:t>penetration and A does not reasonably believe that B consents.</w:t>
      </w:r>
    </w:p>
    <w:p w14:paraId="171FA7FD" w14:textId="5A237BC9" w:rsidR="00AB2AF7" w:rsidRPr="00AB2AF7" w:rsidRDefault="00AB2AF7" w:rsidP="00AB2AF7">
      <w:pPr>
        <w:spacing w:line="240" w:lineRule="auto"/>
        <w:jc w:val="both"/>
        <w:rPr>
          <w:bCs/>
        </w:rPr>
      </w:pPr>
      <w:r w:rsidRPr="00AB2AF7">
        <w:rPr>
          <w:b/>
        </w:rPr>
        <w:t>Assault by Penetration:</w:t>
      </w:r>
      <w:r w:rsidRPr="00AB2AF7">
        <w:rPr>
          <w:bCs/>
        </w:rPr>
        <w:t xml:space="preserve"> A person (A) commits an offence if: s/he intentionally</w:t>
      </w:r>
      <w:r>
        <w:rPr>
          <w:bCs/>
        </w:rPr>
        <w:t xml:space="preserve"> </w:t>
      </w:r>
      <w:r w:rsidRPr="00AB2AF7">
        <w:rPr>
          <w:bCs/>
        </w:rPr>
        <w:t>penetrates the vagina or anus of another person (B) with a part of her/his body or</w:t>
      </w:r>
      <w:r>
        <w:rPr>
          <w:bCs/>
        </w:rPr>
        <w:t xml:space="preserve"> </w:t>
      </w:r>
      <w:r w:rsidRPr="00AB2AF7">
        <w:rPr>
          <w:bCs/>
        </w:rPr>
        <w:t>anything else, the penetration is sexual, B does not consent to the penetration and A</w:t>
      </w:r>
      <w:r>
        <w:rPr>
          <w:bCs/>
        </w:rPr>
        <w:t xml:space="preserve"> </w:t>
      </w:r>
      <w:r w:rsidRPr="00AB2AF7">
        <w:rPr>
          <w:bCs/>
        </w:rPr>
        <w:t>does not reasonably believe that B consents.</w:t>
      </w:r>
    </w:p>
    <w:p w14:paraId="20F1F4CC" w14:textId="4E93AC56" w:rsidR="00AB2AF7" w:rsidRPr="00AB2AF7" w:rsidRDefault="00AB2AF7" w:rsidP="00AB2AF7">
      <w:pPr>
        <w:spacing w:line="240" w:lineRule="auto"/>
        <w:jc w:val="both"/>
        <w:rPr>
          <w:bCs/>
        </w:rPr>
      </w:pPr>
      <w:r w:rsidRPr="00AB2AF7">
        <w:rPr>
          <w:b/>
        </w:rPr>
        <w:t>Sexual Assault:</w:t>
      </w:r>
      <w:r w:rsidRPr="00AB2AF7">
        <w:rPr>
          <w:bCs/>
        </w:rPr>
        <w:t xml:space="preserve"> A person (A) commits an offence of sexual assault if: s/he intentionally</w:t>
      </w:r>
      <w:r>
        <w:rPr>
          <w:bCs/>
        </w:rPr>
        <w:t xml:space="preserve"> </w:t>
      </w:r>
      <w:r w:rsidRPr="00AB2AF7">
        <w:rPr>
          <w:bCs/>
        </w:rPr>
        <w:t>touches another person (B), the touching is sexual, B does not consent to the touching</w:t>
      </w:r>
      <w:r>
        <w:rPr>
          <w:bCs/>
        </w:rPr>
        <w:t xml:space="preserve"> </w:t>
      </w:r>
      <w:r w:rsidRPr="00AB2AF7">
        <w:rPr>
          <w:bCs/>
        </w:rPr>
        <w:t>and A does not reasonably believe that B consents. (NOTE –be aware that sexual assault covers a very wide range of behaviour so a single</w:t>
      </w:r>
      <w:r>
        <w:rPr>
          <w:bCs/>
        </w:rPr>
        <w:t xml:space="preserve"> </w:t>
      </w:r>
      <w:r w:rsidRPr="00AB2AF7">
        <w:rPr>
          <w:bCs/>
        </w:rPr>
        <w:t>act of kissing someone without consent or touching someone’s bottom/breasts/genitalia</w:t>
      </w:r>
      <w:r>
        <w:rPr>
          <w:bCs/>
        </w:rPr>
        <w:t xml:space="preserve"> </w:t>
      </w:r>
      <w:r w:rsidRPr="00AB2AF7">
        <w:rPr>
          <w:bCs/>
        </w:rPr>
        <w:t>without consent, can still constitute sexual assault).</w:t>
      </w:r>
    </w:p>
    <w:p w14:paraId="7A899F42" w14:textId="2E58A07F" w:rsidR="00767164" w:rsidRDefault="00AB2AF7" w:rsidP="00AB2AF7">
      <w:pPr>
        <w:spacing w:line="240" w:lineRule="auto"/>
        <w:jc w:val="both"/>
        <w:rPr>
          <w:bCs/>
        </w:rPr>
      </w:pPr>
      <w:r w:rsidRPr="00AB2AF7">
        <w:rPr>
          <w:b/>
        </w:rPr>
        <w:t>Causing someone to engage in sexual activity without consent:</w:t>
      </w:r>
      <w:r w:rsidRPr="00AB2AF7">
        <w:rPr>
          <w:bCs/>
        </w:rPr>
        <w:t xml:space="preserve"> A person (A)</w:t>
      </w:r>
      <w:r>
        <w:rPr>
          <w:bCs/>
        </w:rPr>
        <w:t xml:space="preserve"> </w:t>
      </w:r>
      <w:r w:rsidRPr="00AB2AF7">
        <w:rPr>
          <w:bCs/>
        </w:rPr>
        <w:t>commits an offence if: s/he intentionally causes another person (B) to engage in an</w:t>
      </w:r>
      <w:r>
        <w:rPr>
          <w:bCs/>
        </w:rPr>
        <w:t xml:space="preserve"> </w:t>
      </w:r>
      <w:r w:rsidRPr="00AB2AF7">
        <w:rPr>
          <w:bCs/>
        </w:rPr>
        <w:t>activity, the activity is sexual, B does not consent to engaging in the activity, and A does</w:t>
      </w:r>
      <w:r>
        <w:rPr>
          <w:bCs/>
        </w:rPr>
        <w:t xml:space="preserve"> </w:t>
      </w:r>
      <w:r w:rsidRPr="00AB2AF7">
        <w:rPr>
          <w:bCs/>
        </w:rPr>
        <w:t>not reasonably believe that B consents. (NOTE – this could include forcing someone to</w:t>
      </w:r>
      <w:r>
        <w:rPr>
          <w:bCs/>
        </w:rPr>
        <w:t xml:space="preserve"> </w:t>
      </w:r>
      <w:r w:rsidRPr="00AB2AF7">
        <w:rPr>
          <w:bCs/>
        </w:rPr>
        <w:t>strip, touch themselves sexually, or to engage in sexual activity with a third party).</w:t>
      </w:r>
    </w:p>
    <w:p w14:paraId="01D3DDA1" w14:textId="2C4D8111" w:rsidR="00AB2AF7" w:rsidRPr="00AB2AF7" w:rsidRDefault="00AB2AF7" w:rsidP="00AB2AF7">
      <w:pPr>
        <w:spacing w:line="240" w:lineRule="auto"/>
        <w:jc w:val="both"/>
        <w:rPr>
          <w:bCs/>
        </w:rPr>
      </w:pPr>
      <w:r w:rsidRPr="00AB2AF7">
        <w:rPr>
          <w:b/>
        </w:rPr>
        <w:t>Sexual Harassment:</w:t>
      </w:r>
      <w:r>
        <w:rPr>
          <w:bCs/>
        </w:rPr>
        <w:t xml:space="preserve"> </w:t>
      </w:r>
      <w:r w:rsidRPr="00AB2AF7">
        <w:rPr>
          <w:bCs/>
        </w:rPr>
        <w:t>When referring to sexual harassment we mean ‘unwanted conduct of a sexual</w:t>
      </w:r>
      <w:r>
        <w:rPr>
          <w:bCs/>
        </w:rPr>
        <w:t xml:space="preserve"> </w:t>
      </w:r>
      <w:r w:rsidRPr="00AB2AF7">
        <w:rPr>
          <w:bCs/>
        </w:rPr>
        <w:t>nature’ that can occur online and offline and both inside and outside of school or college.</w:t>
      </w:r>
    </w:p>
    <w:p w14:paraId="0AB2687C" w14:textId="27981DB0" w:rsidR="00AB2AF7" w:rsidRPr="00AB2AF7" w:rsidRDefault="00AB2AF7" w:rsidP="00AB2AF7">
      <w:pPr>
        <w:spacing w:line="240" w:lineRule="auto"/>
        <w:jc w:val="both"/>
        <w:rPr>
          <w:bCs/>
        </w:rPr>
      </w:pPr>
      <w:r w:rsidRPr="00AB2AF7">
        <w:rPr>
          <w:bCs/>
        </w:rPr>
        <w:t>When we reference sexual harassment, we do so in the context of child-on-child sexual</w:t>
      </w:r>
      <w:r>
        <w:rPr>
          <w:bCs/>
        </w:rPr>
        <w:t xml:space="preserve"> </w:t>
      </w:r>
      <w:r w:rsidRPr="00AB2AF7">
        <w:rPr>
          <w:bCs/>
        </w:rPr>
        <w:t>harassment. Sexual harassment is likely to: violate a child’s dignity, and/or make them</w:t>
      </w:r>
      <w:r>
        <w:rPr>
          <w:bCs/>
        </w:rPr>
        <w:t xml:space="preserve"> </w:t>
      </w:r>
      <w:r w:rsidRPr="00AB2AF7">
        <w:rPr>
          <w:bCs/>
        </w:rPr>
        <w:t>feel intimidated, degraded or humiliated and/or create a hostile, offensive or sexualised</w:t>
      </w:r>
      <w:r>
        <w:rPr>
          <w:bCs/>
        </w:rPr>
        <w:t xml:space="preserve"> </w:t>
      </w:r>
      <w:r w:rsidRPr="00AB2AF7">
        <w:rPr>
          <w:bCs/>
        </w:rPr>
        <w:t>environment.</w:t>
      </w:r>
    </w:p>
    <w:p w14:paraId="795F1D42" w14:textId="1248AFF5" w:rsidR="00AB2AF7" w:rsidRPr="00AB2AF7" w:rsidRDefault="00AB2AF7" w:rsidP="00AB2AF7">
      <w:pPr>
        <w:spacing w:line="240" w:lineRule="auto"/>
        <w:jc w:val="both"/>
        <w:rPr>
          <w:bCs/>
        </w:rPr>
      </w:pPr>
      <w:r w:rsidRPr="00AB2AF7">
        <w:rPr>
          <w:bCs/>
        </w:rPr>
        <w:t>Whilst not intended to be an exhaustive list, sexual harassment can include:</w:t>
      </w:r>
    </w:p>
    <w:p w14:paraId="111080B1" w14:textId="15161223" w:rsidR="00AB2AF7" w:rsidRPr="00AB2AF7" w:rsidRDefault="00AB2AF7" w:rsidP="00AB2AF7">
      <w:pPr>
        <w:spacing w:line="240" w:lineRule="auto"/>
        <w:jc w:val="both"/>
        <w:rPr>
          <w:bCs/>
        </w:rPr>
      </w:pPr>
      <w:r w:rsidRPr="00AB2AF7">
        <w:rPr>
          <w:bCs/>
        </w:rPr>
        <w:t>• sexual comments, such as: telling sexual stories, making lewd comments, making</w:t>
      </w:r>
      <w:r>
        <w:rPr>
          <w:bCs/>
        </w:rPr>
        <w:t xml:space="preserve"> </w:t>
      </w:r>
      <w:r w:rsidRPr="00AB2AF7">
        <w:rPr>
          <w:bCs/>
        </w:rPr>
        <w:t>sexual remarks about clothes and appearance and calling someone sexualised</w:t>
      </w:r>
      <w:r>
        <w:rPr>
          <w:bCs/>
        </w:rPr>
        <w:t xml:space="preserve"> </w:t>
      </w:r>
      <w:r w:rsidRPr="00AB2AF7">
        <w:rPr>
          <w:bCs/>
        </w:rPr>
        <w:t>names</w:t>
      </w:r>
    </w:p>
    <w:p w14:paraId="40DD143C" w14:textId="09F121C5" w:rsidR="00AB2AF7" w:rsidRPr="00AB2AF7" w:rsidRDefault="00AB2AF7" w:rsidP="00AB2AF7">
      <w:pPr>
        <w:spacing w:line="240" w:lineRule="auto"/>
        <w:jc w:val="both"/>
        <w:rPr>
          <w:bCs/>
        </w:rPr>
      </w:pPr>
      <w:r w:rsidRPr="00AB2AF7">
        <w:rPr>
          <w:bCs/>
        </w:rPr>
        <w:t>• sexual “jokes” or taunting</w:t>
      </w:r>
      <w:r>
        <w:rPr>
          <w:bCs/>
        </w:rPr>
        <w:t xml:space="preserve"> &amp; </w:t>
      </w:r>
      <w:r w:rsidRPr="00AB2AF7">
        <w:rPr>
          <w:bCs/>
        </w:rPr>
        <w:t>physical behaviour, such as: deliberately brushing against someone, interfering with someone’s clothes. Schools and colleges should be considering when any of</w:t>
      </w:r>
      <w:r>
        <w:rPr>
          <w:bCs/>
        </w:rPr>
        <w:t xml:space="preserve"> </w:t>
      </w:r>
      <w:r w:rsidRPr="00AB2AF7">
        <w:rPr>
          <w:bCs/>
        </w:rPr>
        <w:t>this crosses a line into sexual violence – it is important to talk to and consider the</w:t>
      </w:r>
      <w:r>
        <w:rPr>
          <w:bCs/>
        </w:rPr>
        <w:t xml:space="preserve"> </w:t>
      </w:r>
      <w:r w:rsidRPr="00AB2AF7">
        <w:rPr>
          <w:bCs/>
        </w:rPr>
        <w:t>experience of the victim.</w:t>
      </w:r>
    </w:p>
    <w:p w14:paraId="7C5E0C92" w14:textId="77777777" w:rsidR="00AB2AF7" w:rsidRPr="00AB2AF7" w:rsidRDefault="00AB2AF7" w:rsidP="00AB2AF7">
      <w:pPr>
        <w:spacing w:line="240" w:lineRule="auto"/>
        <w:jc w:val="both"/>
        <w:rPr>
          <w:bCs/>
        </w:rPr>
      </w:pPr>
      <w:r w:rsidRPr="00AB2AF7">
        <w:rPr>
          <w:bCs/>
        </w:rPr>
        <w:t>• displaying pictures, photos or drawings of a sexual nature</w:t>
      </w:r>
    </w:p>
    <w:p w14:paraId="3F1547E2" w14:textId="43CEEE38" w:rsidR="00AB2AF7" w:rsidRPr="00AB2AF7" w:rsidRDefault="00AB2AF7" w:rsidP="00AB2AF7">
      <w:pPr>
        <w:spacing w:line="240" w:lineRule="auto"/>
        <w:jc w:val="both"/>
        <w:rPr>
          <w:bCs/>
        </w:rPr>
      </w:pPr>
      <w:r w:rsidRPr="00AB2AF7">
        <w:rPr>
          <w:bCs/>
        </w:rPr>
        <w:lastRenderedPageBreak/>
        <w:t>• upskirting (this is a criminal offence), and</w:t>
      </w:r>
    </w:p>
    <w:p w14:paraId="1E0C04E7" w14:textId="6CED2471" w:rsidR="00AB2AF7" w:rsidRPr="00AB2AF7" w:rsidRDefault="00AB2AF7" w:rsidP="00AB2AF7">
      <w:pPr>
        <w:spacing w:line="240" w:lineRule="auto"/>
        <w:jc w:val="both"/>
        <w:rPr>
          <w:bCs/>
        </w:rPr>
      </w:pPr>
      <w:r w:rsidRPr="00AB2AF7">
        <w:rPr>
          <w:bCs/>
        </w:rPr>
        <w:t>• online sexual harassment. This may be standalone, or part of a wider pattern of</w:t>
      </w:r>
      <w:r>
        <w:rPr>
          <w:bCs/>
        </w:rPr>
        <w:t xml:space="preserve"> </w:t>
      </w:r>
      <w:r w:rsidRPr="00AB2AF7">
        <w:rPr>
          <w:bCs/>
        </w:rPr>
        <w:t>sexual harassment and/or sexual violence</w:t>
      </w:r>
      <w:r w:rsidR="005818F1">
        <w:rPr>
          <w:bCs/>
        </w:rPr>
        <w:t>,</w:t>
      </w:r>
      <w:r w:rsidRPr="00AB2AF7">
        <w:rPr>
          <w:bCs/>
        </w:rPr>
        <w:t xml:space="preserve"> </w:t>
      </w:r>
      <w:proofErr w:type="gramStart"/>
      <w:r w:rsidRPr="00AB2AF7">
        <w:rPr>
          <w:bCs/>
        </w:rPr>
        <w:t>It</w:t>
      </w:r>
      <w:proofErr w:type="gramEnd"/>
      <w:r w:rsidRPr="00AB2AF7">
        <w:rPr>
          <w:bCs/>
        </w:rPr>
        <w:t xml:space="preserve"> may include:</w:t>
      </w:r>
    </w:p>
    <w:p w14:paraId="6A7D237C" w14:textId="45F036D3" w:rsidR="00AB2AF7" w:rsidRPr="00AB2AF7" w:rsidRDefault="00AB2AF7" w:rsidP="00D213FE">
      <w:pPr>
        <w:spacing w:line="240" w:lineRule="auto"/>
        <w:jc w:val="both"/>
        <w:rPr>
          <w:bCs/>
        </w:rPr>
      </w:pPr>
      <w:r w:rsidRPr="00AB2AF7">
        <w:rPr>
          <w:bCs/>
        </w:rPr>
        <w:t>o consensual and non-consensual sharing of nude and semi-nude images</w:t>
      </w:r>
      <w:r>
        <w:rPr>
          <w:bCs/>
        </w:rPr>
        <w:t xml:space="preserve"> </w:t>
      </w:r>
      <w:r w:rsidRPr="00AB2AF7">
        <w:rPr>
          <w:bCs/>
        </w:rPr>
        <w:t>and/or videos</w:t>
      </w:r>
      <w:r>
        <w:rPr>
          <w:bCs/>
        </w:rPr>
        <w:t>, t</w:t>
      </w:r>
      <w:r w:rsidRPr="00AB2AF7">
        <w:rPr>
          <w:bCs/>
        </w:rPr>
        <w:t>aking and sharing nude photographs of those aged</w:t>
      </w:r>
      <w:r>
        <w:rPr>
          <w:bCs/>
        </w:rPr>
        <w:t xml:space="preserve"> </w:t>
      </w:r>
      <w:r w:rsidRPr="00AB2AF7">
        <w:rPr>
          <w:bCs/>
        </w:rPr>
        <w:t>under 18 is a criminal offence. UKCIS Sharing nudes and semi-nudes:</w:t>
      </w:r>
    </w:p>
    <w:p w14:paraId="0F7E2686" w14:textId="77777777" w:rsidR="00AB2AF7" w:rsidRPr="00AB2AF7" w:rsidRDefault="00AB2AF7" w:rsidP="00D213FE">
      <w:pPr>
        <w:spacing w:line="240" w:lineRule="auto"/>
        <w:jc w:val="both"/>
        <w:rPr>
          <w:bCs/>
        </w:rPr>
      </w:pPr>
      <w:r w:rsidRPr="00AB2AF7">
        <w:rPr>
          <w:bCs/>
        </w:rPr>
        <w:t>o sharing of unwanted explicit content</w:t>
      </w:r>
    </w:p>
    <w:p w14:paraId="7598AD75" w14:textId="77777777" w:rsidR="00AB2AF7" w:rsidRPr="00AB2AF7" w:rsidRDefault="00AB2AF7" w:rsidP="00D213FE">
      <w:pPr>
        <w:spacing w:line="240" w:lineRule="auto"/>
        <w:jc w:val="both"/>
        <w:rPr>
          <w:bCs/>
        </w:rPr>
      </w:pPr>
      <w:r w:rsidRPr="00AB2AF7">
        <w:rPr>
          <w:bCs/>
        </w:rPr>
        <w:t>o sexualised online bullying</w:t>
      </w:r>
    </w:p>
    <w:p w14:paraId="7D4345FB" w14:textId="77777777" w:rsidR="00AB2AF7" w:rsidRPr="00AB2AF7" w:rsidRDefault="00AB2AF7" w:rsidP="00D213FE">
      <w:pPr>
        <w:spacing w:line="240" w:lineRule="auto"/>
        <w:jc w:val="both"/>
        <w:rPr>
          <w:bCs/>
        </w:rPr>
      </w:pPr>
      <w:r w:rsidRPr="00AB2AF7">
        <w:rPr>
          <w:bCs/>
        </w:rPr>
        <w:t>o unwanted sexual comments and messages, including, on social media</w:t>
      </w:r>
    </w:p>
    <w:p w14:paraId="4366D035" w14:textId="67FF1156" w:rsidR="00AB2AF7" w:rsidRPr="00AB2AF7" w:rsidRDefault="00AB2AF7" w:rsidP="00D213FE">
      <w:pPr>
        <w:spacing w:line="240" w:lineRule="auto"/>
        <w:jc w:val="both"/>
        <w:rPr>
          <w:bCs/>
        </w:rPr>
      </w:pPr>
      <w:r w:rsidRPr="00AB2AF7">
        <w:rPr>
          <w:bCs/>
        </w:rPr>
        <w:t>o sexual exploitation; coercion and threats, and</w:t>
      </w:r>
      <w:r w:rsidR="005818F1">
        <w:rPr>
          <w:bCs/>
        </w:rPr>
        <w:t xml:space="preserve"> </w:t>
      </w:r>
      <w:r w:rsidRPr="00AB2AF7">
        <w:rPr>
          <w:bCs/>
        </w:rPr>
        <w:t>o coercing others into sharing images of themselves or performing acts</w:t>
      </w:r>
      <w:r w:rsidR="005818F1">
        <w:rPr>
          <w:bCs/>
        </w:rPr>
        <w:t xml:space="preserve"> </w:t>
      </w:r>
      <w:r w:rsidRPr="00AB2AF7">
        <w:rPr>
          <w:bCs/>
        </w:rPr>
        <w:t>they’re not comfortable with online.</w:t>
      </w:r>
    </w:p>
    <w:p w14:paraId="2DE694F3" w14:textId="06EB10DF" w:rsidR="00AB2AF7" w:rsidRPr="0057735B" w:rsidRDefault="00AB2AF7" w:rsidP="00AB2AF7">
      <w:pPr>
        <w:spacing w:line="240" w:lineRule="auto"/>
        <w:jc w:val="both"/>
        <w:rPr>
          <w:bCs/>
        </w:rPr>
      </w:pPr>
      <w:r>
        <w:rPr>
          <w:bCs/>
        </w:rPr>
        <w:t>All sexual harassment should be recorded and reported to our DSL</w:t>
      </w:r>
    </w:p>
    <w:p w14:paraId="38011C4A" w14:textId="56C72FA3" w:rsidR="002D2A03" w:rsidRPr="00BB54EE" w:rsidRDefault="002D2A03" w:rsidP="003D3377">
      <w:pPr>
        <w:jc w:val="both"/>
        <w:rPr>
          <w:bCs/>
        </w:rPr>
      </w:pPr>
      <w:r w:rsidRPr="002D2A03">
        <w:rPr>
          <w:b/>
        </w:rPr>
        <w:t xml:space="preserve">Serious </w:t>
      </w:r>
      <w:proofErr w:type="gramStart"/>
      <w:r w:rsidR="00767164">
        <w:rPr>
          <w:b/>
        </w:rPr>
        <w:t>V</w:t>
      </w:r>
      <w:r w:rsidRPr="002D2A03">
        <w:rPr>
          <w:b/>
        </w:rPr>
        <w:t>iolence</w:t>
      </w:r>
      <w:r w:rsidR="00BB54EE">
        <w:rPr>
          <w:b/>
        </w:rPr>
        <w:t xml:space="preserve"> :</w:t>
      </w:r>
      <w:proofErr w:type="gramEnd"/>
      <w:r w:rsidRPr="00BB54EE">
        <w:rPr>
          <w:bCs/>
        </w:rPr>
        <w:t xml:space="preserve"> All staff </w:t>
      </w:r>
      <w:r w:rsidR="003D3377">
        <w:rPr>
          <w:bCs/>
        </w:rPr>
        <w:t>are made</w:t>
      </w:r>
      <w:r w:rsidRPr="00BB54EE">
        <w:rPr>
          <w:bCs/>
        </w:rPr>
        <w:t xml:space="preserve"> aware of indicators, which may signal that children are at risk</w:t>
      </w:r>
      <w:r w:rsidR="003D3377">
        <w:rPr>
          <w:bCs/>
        </w:rPr>
        <w:t xml:space="preserve"> </w:t>
      </w:r>
      <w:r w:rsidRPr="00BB54EE">
        <w:rPr>
          <w:bCs/>
        </w:rPr>
        <w:t>from, or are involved with serious violent crime. These may include increased absence</w:t>
      </w:r>
      <w:r w:rsidR="00BB54EE">
        <w:rPr>
          <w:bCs/>
        </w:rPr>
        <w:t xml:space="preserve"> </w:t>
      </w:r>
      <w:r w:rsidRPr="00BB54EE">
        <w:rPr>
          <w:bCs/>
        </w:rPr>
        <w:t>from school, a change in friendships or relationships with older individuals or groups, a</w:t>
      </w:r>
      <w:r w:rsidR="00BB54EE">
        <w:rPr>
          <w:bCs/>
        </w:rPr>
        <w:t xml:space="preserve"> </w:t>
      </w:r>
      <w:r w:rsidRPr="00BB54EE">
        <w:rPr>
          <w:bCs/>
        </w:rPr>
        <w:t>significant decline in performance, signs of self-harm or a significant change in wellbeing,</w:t>
      </w:r>
      <w:r w:rsidR="00BB54EE">
        <w:rPr>
          <w:bCs/>
        </w:rPr>
        <w:t xml:space="preserve"> </w:t>
      </w:r>
      <w:r w:rsidRPr="00BB54EE">
        <w:rPr>
          <w:bCs/>
        </w:rPr>
        <w:t xml:space="preserve">or signs of assault or </w:t>
      </w:r>
      <w:r w:rsidR="003D3377">
        <w:rPr>
          <w:bCs/>
        </w:rPr>
        <w:t>u</w:t>
      </w:r>
      <w:r w:rsidRPr="00BB54EE">
        <w:rPr>
          <w:bCs/>
        </w:rPr>
        <w:t>nexplained injuries. Unexplained gifts or new possessions could</w:t>
      </w:r>
      <w:r w:rsidR="00BB54EE">
        <w:rPr>
          <w:bCs/>
        </w:rPr>
        <w:t xml:space="preserve"> </w:t>
      </w:r>
      <w:r w:rsidRPr="00BB54EE">
        <w:rPr>
          <w:bCs/>
        </w:rPr>
        <w:t>also indicate that children have been approached by, or are involved with, individuals</w:t>
      </w:r>
      <w:r w:rsidR="00BB54EE">
        <w:rPr>
          <w:bCs/>
        </w:rPr>
        <w:t xml:space="preserve"> </w:t>
      </w:r>
      <w:r w:rsidRPr="00BB54EE">
        <w:rPr>
          <w:bCs/>
        </w:rPr>
        <w:t>associated with criminal networks or gangs.</w:t>
      </w:r>
    </w:p>
    <w:p w14:paraId="351929DE" w14:textId="40DEB996" w:rsidR="002D2A03" w:rsidRDefault="00BB54EE" w:rsidP="003D3377">
      <w:pPr>
        <w:rPr>
          <w:bCs/>
        </w:rPr>
      </w:pPr>
      <w:r>
        <w:rPr>
          <w:bCs/>
        </w:rPr>
        <w:t>S</w:t>
      </w:r>
      <w:r w:rsidR="002D2A03" w:rsidRPr="00BB54EE">
        <w:rPr>
          <w:bCs/>
        </w:rPr>
        <w:t xml:space="preserve">taff </w:t>
      </w:r>
      <w:r>
        <w:rPr>
          <w:bCs/>
        </w:rPr>
        <w:t>are made</w:t>
      </w:r>
      <w:r w:rsidR="002D2A03" w:rsidRPr="00BB54EE">
        <w:rPr>
          <w:bCs/>
        </w:rPr>
        <w:t xml:space="preserve"> aware of the associated risks and understand the measures</w:t>
      </w:r>
      <w:r>
        <w:rPr>
          <w:bCs/>
        </w:rPr>
        <w:t xml:space="preserve"> </w:t>
      </w:r>
      <w:r w:rsidR="002D2A03" w:rsidRPr="00BB54EE">
        <w:rPr>
          <w:bCs/>
        </w:rPr>
        <w:t xml:space="preserve">in place to manage these. </w:t>
      </w:r>
    </w:p>
    <w:p w14:paraId="2293C02F" w14:textId="0E56AC3D" w:rsidR="00AB2AF7" w:rsidRDefault="00AB2AF7" w:rsidP="003D3377">
      <w:pPr>
        <w:rPr>
          <w:bCs/>
        </w:rPr>
      </w:pPr>
      <w:r w:rsidRPr="00AB2AF7">
        <w:rPr>
          <w:bCs/>
        </w:rPr>
        <w:t>All se</w:t>
      </w:r>
      <w:r>
        <w:rPr>
          <w:bCs/>
        </w:rPr>
        <w:t>rious</w:t>
      </w:r>
      <w:r w:rsidRPr="00AB2AF7">
        <w:rPr>
          <w:bCs/>
        </w:rPr>
        <w:t xml:space="preserve"> violence concerns should be reported immediately to our DSL and records/notes taken</w:t>
      </w:r>
      <w:r>
        <w:rPr>
          <w:bCs/>
        </w:rPr>
        <w:t>.</w:t>
      </w:r>
    </w:p>
    <w:p w14:paraId="73554BE0" w14:textId="161E2E70" w:rsidR="00570D31" w:rsidRPr="00570D31" w:rsidRDefault="00570D31" w:rsidP="00570D31">
      <w:pPr>
        <w:rPr>
          <w:bCs/>
        </w:rPr>
      </w:pPr>
      <w:r w:rsidRPr="00570D31">
        <w:rPr>
          <w:b/>
        </w:rPr>
        <w:t>Mental Health</w:t>
      </w:r>
      <w:r>
        <w:rPr>
          <w:b/>
        </w:rPr>
        <w:t>: S</w:t>
      </w:r>
      <w:r w:rsidRPr="00570D31">
        <w:rPr>
          <w:bCs/>
        </w:rPr>
        <w:t xml:space="preserve">taff </w:t>
      </w:r>
      <w:r>
        <w:rPr>
          <w:bCs/>
        </w:rPr>
        <w:t>are</w:t>
      </w:r>
      <w:r w:rsidRPr="00570D31">
        <w:rPr>
          <w:bCs/>
        </w:rPr>
        <w:t xml:space="preserve"> aware that mental health problems can, in some cases, be</w:t>
      </w:r>
      <w:r>
        <w:rPr>
          <w:bCs/>
        </w:rPr>
        <w:t xml:space="preserve"> </w:t>
      </w:r>
      <w:r w:rsidRPr="00570D31">
        <w:rPr>
          <w:bCs/>
        </w:rPr>
        <w:t>an indicator that a child has suffered or is at risk of suffering abuse, neglect or</w:t>
      </w:r>
      <w:r>
        <w:rPr>
          <w:bCs/>
        </w:rPr>
        <w:t xml:space="preserve"> </w:t>
      </w:r>
      <w:r w:rsidRPr="00570D31">
        <w:rPr>
          <w:bCs/>
        </w:rPr>
        <w:t>exploitation.</w:t>
      </w:r>
    </w:p>
    <w:p w14:paraId="596B9F9B" w14:textId="392DFAAD" w:rsidR="00570D31" w:rsidRPr="00570D31" w:rsidRDefault="00570D31" w:rsidP="000511EE">
      <w:pPr>
        <w:jc w:val="both"/>
        <w:rPr>
          <w:bCs/>
        </w:rPr>
      </w:pPr>
      <w:r w:rsidRPr="00570D31">
        <w:rPr>
          <w:bCs/>
        </w:rPr>
        <w:t>Only appropriately trained professionals should attempt to make a diagnosis of a</w:t>
      </w:r>
      <w:r>
        <w:rPr>
          <w:bCs/>
        </w:rPr>
        <w:t xml:space="preserve"> </w:t>
      </w:r>
      <w:r w:rsidRPr="00570D31">
        <w:rPr>
          <w:bCs/>
        </w:rPr>
        <w:t xml:space="preserve">mental health problem. </w:t>
      </w:r>
      <w:proofErr w:type="gramStart"/>
      <w:r w:rsidRPr="00570D31">
        <w:rPr>
          <w:bCs/>
        </w:rPr>
        <w:t>Staff</w:t>
      </w:r>
      <w:proofErr w:type="gramEnd"/>
      <w:r w:rsidRPr="00570D31">
        <w:rPr>
          <w:bCs/>
        </w:rPr>
        <w:t xml:space="preserve"> however, are well placed to observe children day-to-day and</w:t>
      </w:r>
      <w:r>
        <w:rPr>
          <w:bCs/>
        </w:rPr>
        <w:t xml:space="preserve"> </w:t>
      </w:r>
      <w:r w:rsidRPr="00570D31">
        <w:rPr>
          <w:bCs/>
        </w:rPr>
        <w:t>identify those whose behaviour suggests that they may be experiencing a mental health</w:t>
      </w:r>
      <w:r>
        <w:rPr>
          <w:bCs/>
        </w:rPr>
        <w:t xml:space="preserve"> </w:t>
      </w:r>
      <w:r w:rsidRPr="00570D31">
        <w:rPr>
          <w:bCs/>
        </w:rPr>
        <w:t>problem or be at risk of developing one.</w:t>
      </w:r>
      <w:r>
        <w:rPr>
          <w:bCs/>
        </w:rPr>
        <w:t xml:space="preserve"> Our DS</w:t>
      </w:r>
      <w:r w:rsidR="00B22A61">
        <w:rPr>
          <w:bCs/>
        </w:rPr>
        <w:t>L has been trained by the Local Authority in Mental Health First Aid 2019.</w:t>
      </w:r>
    </w:p>
    <w:p w14:paraId="668A933B" w14:textId="368BFA7A" w:rsidR="00570D31" w:rsidRPr="00570D31" w:rsidRDefault="00570D31" w:rsidP="000511EE">
      <w:pPr>
        <w:jc w:val="both"/>
        <w:rPr>
          <w:bCs/>
        </w:rPr>
      </w:pPr>
      <w:r w:rsidRPr="00570D31">
        <w:rPr>
          <w:bCs/>
        </w:rPr>
        <w:t>Where children have suffered abuse and neglect, or other potentially traumatic</w:t>
      </w:r>
      <w:r w:rsidR="00B22A61">
        <w:rPr>
          <w:bCs/>
        </w:rPr>
        <w:t xml:space="preserve">, </w:t>
      </w:r>
      <w:r w:rsidRPr="00570D31">
        <w:rPr>
          <w:bCs/>
        </w:rPr>
        <w:t>adverse childhood experiences, this can have a lasting impact throughout childhood,</w:t>
      </w:r>
      <w:r w:rsidR="00B22A61">
        <w:rPr>
          <w:bCs/>
        </w:rPr>
        <w:t xml:space="preserve"> </w:t>
      </w:r>
      <w:r w:rsidRPr="00570D31">
        <w:rPr>
          <w:bCs/>
        </w:rPr>
        <w:t>adolescence and into adulthood. It is key that staff are aware of how these children’s</w:t>
      </w:r>
      <w:r w:rsidR="00B22A61">
        <w:rPr>
          <w:bCs/>
        </w:rPr>
        <w:t xml:space="preserve"> </w:t>
      </w:r>
      <w:r w:rsidRPr="00570D31">
        <w:rPr>
          <w:bCs/>
        </w:rPr>
        <w:t>experiences, can impact on their mental health, behaviour and education.</w:t>
      </w:r>
    </w:p>
    <w:p w14:paraId="07B3C660" w14:textId="7D9AB817" w:rsidR="00570D31" w:rsidRPr="00570D31" w:rsidRDefault="00B22A61" w:rsidP="000511EE">
      <w:pPr>
        <w:jc w:val="both"/>
        <w:rPr>
          <w:bCs/>
        </w:rPr>
      </w:pPr>
      <w:r>
        <w:rPr>
          <w:bCs/>
        </w:rPr>
        <w:t>If our s</w:t>
      </w:r>
      <w:r w:rsidR="00570D31" w:rsidRPr="00570D31">
        <w:rPr>
          <w:bCs/>
        </w:rPr>
        <w:t>taff have a mental health concern about a child that is also a safeguarding</w:t>
      </w:r>
      <w:r>
        <w:rPr>
          <w:bCs/>
        </w:rPr>
        <w:t xml:space="preserve"> </w:t>
      </w:r>
      <w:r w:rsidR="00570D31" w:rsidRPr="00570D31">
        <w:rPr>
          <w:bCs/>
        </w:rPr>
        <w:t xml:space="preserve">concern, immediate action should be taken, following </w:t>
      </w:r>
      <w:r w:rsidR="005D349C">
        <w:rPr>
          <w:bCs/>
        </w:rPr>
        <w:t>out</w:t>
      </w:r>
      <w:r w:rsidR="00570D31" w:rsidRPr="00570D31">
        <w:rPr>
          <w:bCs/>
        </w:rPr>
        <w:t xml:space="preserve"> child protection policy and</w:t>
      </w:r>
      <w:r w:rsidR="005D349C">
        <w:rPr>
          <w:bCs/>
        </w:rPr>
        <w:t xml:space="preserve"> </w:t>
      </w:r>
      <w:r w:rsidR="00570D31" w:rsidRPr="00570D31">
        <w:rPr>
          <w:bCs/>
        </w:rPr>
        <w:t>speaking to the designated safeguarding lead</w:t>
      </w:r>
      <w:r w:rsidR="005D349C">
        <w:rPr>
          <w:bCs/>
        </w:rPr>
        <w:t xml:space="preserve">. </w:t>
      </w:r>
    </w:p>
    <w:p w14:paraId="350CC56F" w14:textId="71406787" w:rsidR="00570D31" w:rsidRDefault="003C14C6" w:rsidP="000511EE">
      <w:pPr>
        <w:jc w:val="both"/>
        <w:rPr>
          <w:bCs/>
        </w:rPr>
      </w:pPr>
      <w:r>
        <w:rPr>
          <w:bCs/>
        </w:rPr>
        <w:t>BTEC embeds mental health awareness in all our programmes after consideration of referral paperwork, risk assessments and ECHP’s/PEP which is a part o</w:t>
      </w:r>
      <w:r w:rsidR="000A2998">
        <w:rPr>
          <w:bCs/>
        </w:rPr>
        <w:t>f</w:t>
      </w:r>
      <w:r>
        <w:rPr>
          <w:bCs/>
        </w:rPr>
        <w:t xml:space="preserve"> our induction process for children, staff and parents and we attend all professional meeting to follow professional advice and support.</w:t>
      </w:r>
    </w:p>
    <w:p w14:paraId="5993DDC4" w14:textId="768F2B4C" w:rsidR="000511EE" w:rsidRDefault="000511EE" w:rsidP="000511EE">
      <w:pPr>
        <w:jc w:val="both"/>
        <w:rPr>
          <w:bCs/>
        </w:rPr>
      </w:pPr>
      <w:r w:rsidRPr="000511EE">
        <w:rPr>
          <w:b/>
        </w:rPr>
        <w:t>Online safety:</w:t>
      </w:r>
      <w:r>
        <w:rPr>
          <w:bCs/>
        </w:rPr>
        <w:t xml:space="preserve"> </w:t>
      </w:r>
      <w:r w:rsidRPr="000511EE">
        <w:rPr>
          <w:bCs/>
        </w:rPr>
        <w:t xml:space="preserve">As </w:t>
      </w:r>
      <w:r>
        <w:rPr>
          <w:bCs/>
        </w:rPr>
        <w:t>we work</w:t>
      </w:r>
      <w:r w:rsidRPr="000511EE">
        <w:rPr>
          <w:bCs/>
        </w:rPr>
        <w:t xml:space="preserve"> increasingly work online, it is essential that children are</w:t>
      </w:r>
      <w:r>
        <w:rPr>
          <w:bCs/>
        </w:rPr>
        <w:t xml:space="preserve"> </w:t>
      </w:r>
      <w:r w:rsidRPr="000511EE">
        <w:rPr>
          <w:bCs/>
        </w:rPr>
        <w:t>safeguarded from potentially harmful and inappropriate online material. As such,</w:t>
      </w:r>
      <w:r>
        <w:rPr>
          <w:bCs/>
        </w:rPr>
        <w:t xml:space="preserve"> staff</w:t>
      </w:r>
      <w:r w:rsidRPr="000511EE">
        <w:rPr>
          <w:bCs/>
        </w:rPr>
        <w:t xml:space="preserve"> ensure appropriate filters and appropriate</w:t>
      </w:r>
      <w:r>
        <w:rPr>
          <w:bCs/>
        </w:rPr>
        <w:t xml:space="preserve"> </w:t>
      </w:r>
      <w:r w:rsidRPr="000511EE">
        <w:rPr>
          <w:bCs/>
        </w:rPr>
        <w:t>monitoring systems are in place</w:t>
      </w:r>
      <w:r>
        <w:rPr>
          <w:bCs/>
        </w:rPr>
        <w:t xml:space="preserve"> for all internet use while delivering our programmes. </w:t>
      </w:r>
    </w:p>
    <w:p w14:paraId="4B57A342" w14:textId="6A2993F2" w:rsidR="0000218E" w:rsidRDefault="0000218E" w:rsidP="0000218E">
      <w:pPr>
        <w:jc w:val="both"/>
        <w:rPr>
          <w:bCs/>
        </w:rPr>
      </w:pPr>
      <w:r w:rsidRPr="0000218E">
        <w:rPr>
          <w:bCs/>
        </w:rPr>
        <w:t>The breadth of issues classified within online safety is considerable and ever</w:t>
      </w:r>
      <w:r>
        <w:rPr>
          <w:bCs/>
        </w:rPr>
        <w:t xml:space="preserve"> </w:t>
      </w:r>
      <w:r w:rsidRPr="0000218E">
        <w:rPr>
          <w:bCs/>
        </w:rPr>
        <w:t>evolving, but can be categorised into four areas of risk:</w:t>
      </w:r>
      <w:r>
        <w:rPr>
          <w:bCs/>
        </w:rPr>
        <w:t xml:space="preserve"> </w:t>
      </w:r>
      <w:r w:rsidRPr="0000218E">
        <w:rPr>
          <w:bCs/>
        </w:rPr>
        <w:t>content: being exposed to illegal, inappropriate, or harmful content, for example:</w:t>
      </w:r>
      <w:r>
        <w:rPr>
          <w:bCs/>
        </w:rPr>
        <w:t xml:space="preserve"> </w:t>
      </w:r>
      <w:r w:rsidRPr="0000218E">
        <w:rPr>
          <w:bCs/>
        </w:rPr>
        <w:t>pornography, fake news, racism, misogyny, self-harm, suicide, anti-Semitism,</w:t>
      </w:r>
      <w:r>
        <w:rPr>
          <w:bCs/>
        </w:rPr>
        <w:t xml:space="preserve"> </w:t>
      </w:r>
      <w:r w:rsidRPr="0000218E">
        <w:rPr>
          <w:bCs/>
        </w:rPr>
        <w:t>radicalisation, and extremism</w:t>
      </w:r>
      <w:r>
        <w:rPr>
          <w:bCs/>
        </w:rPr>
        <w:t xml:space="preserve">, </w:t>
      </w:r>
      <w:r w:rsidRPr="0000218E">
        <w:rPr>
          <w:bCs/>
        </w:rPr>
        <w:t xml:space="preserve">peer to peer pressure, commercial advertising and adults posing as </w:t>
      </w:r>
      <w:r w:rsidRPr="0000218E">
        <w:rPr>
          <w:bCs/>
        </w:rPr>
        <w:lastRenderedPageBreak/>
        <w:t>children or young</w:t>
      </w:r>
      <w:r>
        <w:rPr>
          <w:bCs/>
        </w:rPr>
        <w:t xml:space="preserve"> </w:t>
      </w:r>
      <w:r w:rsidRPr="0000218E">
        <w:rPr>
          <w:bCs/>
        </w:rPr>
        <w:t>adults with the intention to groom or exploit them for sexual, criminal, financial or other</w:t>
      </w:r>
      <w:r>
        <w:rPr>
          <w:bCs/>
        </w:rPr>
        <w:t xml:space="preserve"> </w:t>
      </w:r>
      <w:r w:rsidRPr="0000218E">
        <w:rPr>
          <w:bCs/>
        </w:rPr>
        <w:t>purposes.</w:t>
      </w:r>
      <w:r>
        <w:rPr>
          <w:bCs/>
        </w:rPr>
        <w:t xml:space="preserve"> Training will be provided to un</w:t>
      </w:r>
      <w:r w:rsidR="00553049">
        <w:rPr>
          <w:bCs/>
        </w:rPr>
        <w:t>der</w:t>
      </w:r>
      <w:r>
        <w:rPr>
          <w:bCs/>
        </w:rPr>
        <w:t>stand the</w:t>
      </w:r>
      <w:r w:rsidR="00553049">
        <w:rPr>
          <w:bCs/>
        </w:rPr>
        <w:t xml:space="preserve"> risks to safeguarding with online activities/access for both staff and pupils and parents when required.</w:t>
      </w:r>
    </w:p>
    <w:p w14:paraId="3ECBF7B5" w14:textId="79E94023" w:rsidR="00EF5201" w:rsidRDefault="008D1222" w:rsidP="0000218E">
      <w:pPr>
        <w:jc w:val="both"/>
        <w:rPr>
          <w:bCs/>
        </w:rPr>
      </w:pPr>
      <w:r>
        <w:rPr>
          <w:bCs/>
        </w:rPr>
        <w:t xml:space="preserve">Staff should be aware and educate pupils about </w:t>
      </w:r>
      <w:r w:rsidR="00EF5201" w:rsidRPr="00EF5201">
        <w:rPr>
          <w:bCs/>
        </w:rPr>
        <w:t>online risks, including misinformation, disinformation, and conspiracy theories</w:t>
      </w:r>
      <w:r w:rsidR="009414DA">
        <w:rPr>
          <w:bCs/>
        </w:rPr>
        <w:t xml:space="preserve"> and how to stay safe online and in </w:t>
      </w:r>
      <w:r w:rsidR="006D7E43">
        <w:rPr>
          <w:bCs/>
        </w:rPr>
        <w:t>social media</w:t>
      </w:r>
      <w:r w:rsidR="00EF5201" w:rsidRPr="00EF5201">
        <w:rPr>
          <w:bCs/>
        </w:rPr>
        <w:t>.</w:t>
      </w:r>
    </w:p>
    <w:p w14:paraId="4EA7BA50" w14:textId="2C5C12C7" w:rsidR="006D7E43" w:rsidRDefault="006D7E43" w:rsidP="0000218E">
      <w:pPr>
        <w:jc w:val="both"/>
        <w:rPr>
          <w:bCs/>
        </w:rPr>
      </w:pPr>
      <w:r w:rsidRPr="00F813EF">
        <w:rPr>
          <w:b/>
        </w:rPr>
        <w:t>Artificial Intelligence (AI):</w:t>
      </w:r>
      <w:r w:rsidRPr="006D7E43">
        <w:rPr>
          <w:bCs/>
        </w:rPr>
        <w:t xml:space="preserve"> New information and guidance on the use of generative AI in schools, with an emphasis on filtering and monitoring requirements</w:t>
      </w:r>
      <w:r w:rsidR="00E729E8">
        <w:rPr>
          <w:bCs/>
        </w:rPr>
        <w:t xml:space="preserve"> are in KCSIE September 2025 and staff and DSL should keep updated on the risks AI poses such as misinformation, incorrect information and any advice AI provides. Pupils should be made aware of the risks associated with using AI</w:t>
      </w:r>
    </w:p>
    <w:p w14:paraId="3B2B4285" w14:textId="5CB30FDB" w:rsidR="00065BE9" w:rsidRPr="00065BE9" w:rsidRDefault="00065BE9" w:rsidP="00F52EBA">
      <w:pPr>
        <w:jc w:val="both"/>
        <w:rPr>
          <w:b/>
        </w:rPr>
      </w:pPr>
      <w:r w:rsidRPr="00065BE9">
        <w:rPr>
          <w:b/>
        </w:rPr>
        <w:t>Relationships, Sex and Health Education guidance</w:t>
      </w:r>
      <w:r w:rsidR="00D9769A">
        <w:rPr>
          <w:b/>
        </w:rPr>
        <w:t xml:space="preserve"> (KCSIE Sep 25)</w:t>
      </w:r>
    </w:p>
    <w:p w14:paraId="65A10858" w14:textId="3ECC2DED" w:rsidR="00065BE9" w:rsidRDefault="00065BE9" w:rsidP="00F52EBA">
      <w:pPr>
        <w:jc w:val="both"/>
        <w:rPr>
          <w:bCs/>
        </w:rPr>
      </w:pPr>
      <w:r>
        <w:rPr>
          <w:bCs/>
        </w:rPr>
        <w:t>Restart will through delivery of our programmes and mentoring</w:t>
      </w:r>
    </w:p>
    <w:p w14:paraId="76013EC0" w14:textId="16E3C839" w:rsidR="00F52EBA" w:rsidRPr="00065BE9" w:rsidRDefault="00F52EBA" w:rsidP="00065BE9">
      <w:pPr>
        <w:pStyle w:val="ListParagraph"/>
        <w:numPr>
          <w:ilvl w:val="0"/>
          <w:numId w:val="7"/>
        </w:numPr>
        <w:jc w:val="both"/>
        <w:rPr>
          <w:bCs/>
        </w:rPr>
      </w:pPr>
      <w:r w:rsidRPr="00065BE9">
        <w:rPr>
          <w:bCs/>
        </w:rPr>
        <w:t>support children to develop the skills that form the building blocks of all positive relationships.</w:t>
      </w:r>
    </w:p>
    <w:p w14:paraId="28D14536" w14:textId="73AF1006" w:rsidR="00F52EBA" w:rsidRPr="00065BE9" w:rsidRDefault="00065BE9" w:rsidP="00065BE9">
      <w:pPr>
        <w:pStyle w:val="ListParagraph"/>
        <w:numPr>
          <w:ilvl w:val="0"/>
          <w:numId w:val="7"/>
        </w:numPr>
        <w:jc w:val="both"/>
        <w:rPr>
          <w:bCs/>
        </w:rPr>
      </w:pPr>
      <w:r>
        <w:rPr>
          <w:bCs/>
        </w:rPr>
        <w:t xml:space="preserve">Learn about </w:t>
      </w:r>
      <w:r w:rsidR="00F52EBA" w:rsidRPr="00065BE9">
        <w:rPr>
          <w:bCs/>
        </w:rPr>
        <w:t>kindness in relationships.</w:t>
      </w:r>
    </w:p>
    <w:p w14:paraId="7F58ED06" w14:textId="63FD4ADA" w:rsidR="00F52EBA" w:rsidRPr="00065BE9" w:rsidRDefault="00D9769A" w:rsidP="00065BE9">
      <w:pPr>
        <w:pStyle w:val="ListParagraph"/>
        <w:numPr>
          <w:ilvl w:val="0"/>
          <w:numId w:val="7"/>
        </w:numPr>
        <w:jc w:val="both"/>
        <w:rPr>
          <w:bCs/>
        </w:rPr>
      </w:pPr>
      <w:r>
        <w:rPr>
          <w:bCs/>
        </w:rPr>
        <w:t xml:space="preserve">Know </w:t>
      </w:r>
      <w:r w:rsidR="00F52EBA" w:rsidRPr="00065BE9">
        <w:rPr>
          <w:bCs/>
        </w:rPr>
        <w:t>how to not only recognise abusive relationships but also report concerns.</w:t>
      </w:r>
    </w:p>
    <w:p w14:paraId="2F504B55" w14:textId="1AC252D8" w:rsidR="000D731D" w:rsidRPr="00D9769A" w:rsidRDefault="00D9769A" w:rsidP="00D9769A">
      <w:pPr>
        <w:pStyle w:val="ListParagraph"/>
        <w:numPr>
          <w:ilvl w:val="0"/>
          <w:numId w:val="7"/>
        </w:numPr>
        <w:jc w:val="both"/>
        <w:rPr>
          <w:bCs/>
        </w:rPr>
      </w:pPr>
      <w:r>
        <w:rPr>
          <w:bCs/>
        </w:rPr>
        <w:t xml:space="preserve">Know that </w:t>
      </w:r>
      <w:r w:rsidR="00F52EBA" w:rsidRPr="00D9769A">
        <w:rPr>
          <w:bCs/>
        </w:rPr>
        <w:t>being clear that sexual violence and sexual harassment are never the fault of the person experiencing it.</w:t>
      </w:r>
    </w:p>
    <w:p w14:paraId="0DA1C7E3" w14:textId="61A2B91C" w:rsidR="000128FC" w:rsidRPr="000128FC" w:rsidRDefault="000128FC" w:rsidP="000128FC">
      <w:pPr>
        <w:jc w:val="both"/>
        <w:rPr>
          <w:bCs/>
        </w:rPr>
      </w:pPr>
      <w:r w:rsidRPr="000128FC">
        <w:rPr>
          <w:b/>
        </w:rPr>
        <w:t>Looked after children and previously looked after children:</w:t>
      </w:r>
      <w:r>
        <w:rPr>
          <w:b/>
        </w:rPr>
        <w:t xml:space="preserve"> </w:t>
      </w:r>
      <w:r w:rsidRPr="000128FC">
        <w:rPr>
          <w:bCs/>
        </w:rPr>
        <w:t>The most common reason for children becoming looked after</w:t>
      </w:r>
      <w:r>
        <w:rPr>
          <w:bCs/>
        </w:rPr>
        <w:t xml:space="preserve"> </w:t>
      </w:r>
      <w:r w:rsidRPr="000128FC">
        <w:rPr>
          <w:bCs/>
        </w:rPr>
        <w:t xml:space="preserve">is </w:t>
      </w:r>
      <w:proofErr w:type="gramStart"/>
      <w:r w:rsidRPr="000128FC">
        <w:rPr>
          <w:bCs/>
        </w:rPr>
        <w:t>as a result of</w:t>
      </w:r>
      <w:proofErr w:type="gramEnd"/>
      <w:r>
        <w:rPr>
          <w:bCs/>
        </w:rPr>
        <w:t xml:space="preserve"> </w:t>
      </w:r>
      <w:r w:rsidRPr="000128FC">
        <w:rPr>
          <w:bCs/>
        </w:rPr>
        <w:t xml:space="preserve">abuse and/or neglect. </w:t>
      </w:r>
      <w:r>
        <w:rPr>
          <w:bCs/>
        </w:rPr>
        <w:t>We</w:t>
      </w:r>
      <w:r w:rsidRPr="000128FC">
        <w:rPr>
          <w:bCs/>
        </w:rPr>
        <w:t xml:space="preserve"> ensure that staff have the</w:t>
      </w:r>
      <w:r>
        <w:rPr>
          <w:bCs/>
        </w:rPr>
        <w:t xml:space="preserve"> </w:t>
      </w:r>
      <w:r w:rsidRPr="000128FC">
        <w:rPr>
          <w:bCs/>
        </w:rPr>
        <w:t>skills, knowledge and understanding to keep looked after children safe.</w:t>
      </w:r>
    </w:p>
    <w:p w14:paraId="19906DDE" w14:textId="73BD34EA" w:rsidR="000128FC" w:rsidRPr="000128FC" w:rsidRDefault="000128FC" w:rsidP="000128FC">
      <w:pPr>
        <w:jc w:val="both"/>
        <w:rPr>
          <w:bCs/>
        </w:rPr>
      </w:pPr>
      <w:r>
        <w:rPr>
          <w:bCs/>
        </w:rPr>
        <w:t>We</w:t>
      </w:r>
      <w:r w:rsidRPr="000128FC">
        <w:rPr>
          <w:bCs/>
        </w:rPr>
        <w:t xml:space="preserve"> ensure that appropriate staff have the information they</w:t>
      </w:r>
      <w:r>
        <w:rPr>
          <w:bCs/>
        </w:rPr>
        <w:t xml:space="preserve"> </w:t>
      </w:r>
      <w:r w:rsidRPr="000128FC">
        <w:rPr>
          <w:bCs/>
        </w:rPr>
        <w:t>need in relation to a child’s looked after legal status (whether they are looked after under</w:t>
      </w:r>
      <w:r>
        <w:rPr>
          <w:bCs/>
        </w:rPr>
        <w:t xml:space="preserve"> </w:t>
      </w:r>
      <w:r w:rsidRPr="000128FC">
        <w:rPr>
          <w:bCs/>
        </w:rPr>
        <w:t>voluntary arrangements with consent of parents, or on an interim or full care order) and</w:t>
      </w:r>
      <w:r>
        <w:rPr>
          <w:bCs/>
        </w:rPr>
        <w:t xml:space="preserve"> </w:t>
      </w:r>
      <w:r w:rsidRPr="000128FC">
        <w:rPr>
          <w:bCs/>
        </w:rPr>
        <w:t>the child’s contact arrangements with birth parents or those with parental responsibility</w:t>
      </w:r>
      <w:r>
        <w:rPr>
          <w:bCs/>
        </w:rPr>
        <w:t xml:space="preserve"> through staff training</w:t>
      </w:r>
      <w:r w:rsidR="0025643A">
        <w:rPr>
          <w:bCs/>
        </w:rPr>
        <w:t xml:space="preserve">, </w:t>
      </w:r>
      <w:r>
        <w:rPr>
          <w:bCs/>
        </w:rPr>
        <w:t>our referral processes</w:t>
      </w:r>
      <w:r w:rsidR="0025643A">
        <w:rPr>
          <w:bCs/>
        </w:rPr>
        <w:t xml:space="preserve"> and pupil/staff induction which is bespoke to each child.</w:t>
      </w:r>
    </w:p>
    <w:p w14:paraId="092C4ACC" w14:textId="32AD8AA8" w:rsidR="000128FC" w:rsidRPr="000128FC" w:rsidRDefault="0025643A" w:rsidP="000128FC">
      <w:pPr>
        <w:jc w:val="both"/>
        <w:rPr>
          <w:bCs/>
        </w:rPr>
      </w:pPr>
      <w:r>
        <w:rPr>
          <w:bCs/>
        </w:rPr>
        <w:t xml:space="preserve">We share with staff the </w:t>
      </w:r>
      <w:r w:rsidR="000128FC" w:rsidRPr="000128FC">
        <w:rPr>
          <w:bCs/>
        </w:rPr>
        <w:t>information about the child’s care arrangements and the levels of</w:t>
      </w:r>
      <w:r w:rsidR="0043305A">
        <w:rPr>
          <w:bCs/>
        </w:rPr>
        <w:t xml:space="preserve"> </w:t>
      </w:r>
      <w:r w:rsidR="000128FC" w:rsidRPr="000128FC">
        <w:rPr>
          <w:bCs/>
        </w:rPr>
        <w:t>authority delegated to the carer by the authority looking after him/her. The designated</w:t>
      </w:r>
      <w:r w:rsidR="0043305A">
        <w:rPr>
          <w:bCs/>
        </w:rPr>
        <w:t xml:space="preserve"> </w:t>
      </w:r>
      <w:r w:rsidR="000128FC" w:rsidRPr="000128FC">
        <w:rPr>
          <w:bCs/>
        </w:rPr>
        <w:t>safeguarding lead should have details of the child’s social worker and the name of the</w:t>
      </w:r>
      <w:r w:rsidR="0043305A">
        <w:rPr>
          <w:bCs/>
        </w:rPr>
        <w:t xml:space="preserve"> </w:t>
      </w:r>
      <w:r w:rsidR="000128FC" w:rsidRPr="000128FC">
        <w:rPr>
          <w:bCs/>
        </w:rPr>
        <w:t>virtual school head in the authority that looks after the child.</w:t>
      </w:r>
    </w:p>
    <w:p w14:paraId="17B2D603" w14:textId="61483734" w:rsidR="000128FC" w:rsidRDefault="000128FC" w:rsidP="000128FC">
      <w:pPr>
        <w:jc w:val="both"/>
        <w:rPr>
          <w:bCs/>
        </w:rPr>
      </w:pPr>
      <w:r w:rsidRPr="000128FC">
        <w:rPr>
          <w:bCs/>
        </w:rPr>
        <w:t xml:space="preserve">A previously looked after child potentially remains vulnerable and all </w:t>
      </w:r>
      <w:r w:rsidR="0043305A">
        <w:rPr>
          <w:bCs/>
        </w:rPr>
        <w:t xml:space="preserve">our </w:t>
      </w:r>
      <w:r w:rsidRPr="000128FC">
        <w:rPr>
          <w:bCs/>
        </w:rPr>
        <w:t>staff</w:t>
      </w:r>
      <w:r w:rsidR="0043305A">
        <w:rPr>
          <w:bCs/>
        </w:rPr>
        <w:t xml:space="preserve"> </w:t>
      </w:r>
      <w:r w:rsidRPr="000128FC">
        <w:rPr>
          <w:bCs/>
        </w:rPr>
        <w:t>have the skills, knowledge and understanding to keep previously looked after children</w:t>
      </w:r>
      <w:r w:rsidR="0043305A">
        <w:rPr>
          <w:bCs/>
        </w:rPr>
        <w:t xml:space="preserve"> </w:t>
      </w:r>
      <w:r w:rsidRPr="000128FC">
        <w:rPr>
          <w:bCs/>
        </w:rPr>
        <w:t xml:space="preserve">safe. </w:t>
      </w:r>
      <w:r w:rsidR="0043305A">
        <w:rPr>
          <w:bCs/>
        </w:rPr>
        <w:t xml:space="preserve"> </w:t>
      </w:r>
      <w:r w:rsidRPr="000128FC">
        <w:rPr>
          <w:bCs/>
        </w:rPr>
        <w:t>When dealing with looked after children and previously looked after children, it is</w:t>
      </w:r>
      <w:r w:rsidR="0043305A">
        <w:rPr>
          <w:bCs/>
        </w:rPr>
        <w:t xml:space="preserve"> </w:t>
      </w:r>
      <w:r w:rsidRPr="000128FC">
        <w:rPr>
          <w:bCs/>
        </w:rPr>
        <w:t>important that all agencies work together and prompt action is taken when necessary to</w:t>
      </w:r>
      <w:r w:rsidR="0043305A">
        <w:rPr>
          <w:bCs/>
        </w:rPr>
        <w:t xml:space="preserve"> </w:t>
      </w:r>
      <w:r w:rsidRPr="000128FC">
        <w:rPr>
          <w:bCs/>
        </w:rPr>
        <w:t>safeguard these children, who are a particularly vulnerable group</w:t>
      </w:r>
      <w:r w:rsidR="0054476C">
        <w:rPr>
          <w:bCs/>
        </w:rPr>
        <w:t xml:space="preserve"> and our DSL</w:t>
      </w:r>
      <w:r w:rsidR="00EB712B">
        <w:rPr>
          <w:bCs/>
        </w:rPr>
        <w:t xml:space="preserve"> is experienced in this and trained</w:t>
      </w:r>
      <w:r w:rsidRPr="000128FC">
        <w:rPr>
          <w:bCs/>
        </w:rPr>
        <w:t>.</w:t>
      </w:r>
    </w:p>
    <w:p w14:paraId="3002ECBF" w14:textId="7A107EFD" w:rsidR="00626F7D" w:rsidRPr="00626F7D" w:rsidRDefault="00626F7D" w:rsidP="00626F7D">
      <w:pPr>
        <w:jc w:val="both"/>
        <w:rPr>
          <w:bCs/>
        </w:rPr>
      </w:pPr>
      <w:r w:rsidRPr="00626F7D">
        <w:rPr>
          <w:b/>
        </w:rPr>
        <w:t>Care leavers:</w:t>
      </w:r>
      <w:r>
        <w:rPr>
          <w:bCs/>
        </w:rPr>
        <w:t xml:space="preserve"> </w:t>
      </w:r>
      <w:r w:rsidRPr="00626F7D">
        <w:rPr>
          <w:bCs/>
        </w:rPr>
        <w:t>Local authorities have on-going responsibilities to the young people who cease to</w:t>
      </w:r>
      <w:r>
        <w:rPr>
          <w:bCs/>
        </w:rPr>
        <w:t xml:space="preserve"> </w:t>
      </w:r>
      <w:r w:rsidRPr="00626F7D">
        <w:rPr>
          <w:bCs/>
        </w:rPr>
        <w:t>be looked after and become care leavers.</w:t>
      </w:r>
      <w:r>
        <w:rPr>
          <w:bCs/>
        </w:rPr>
        <w:t xml:space="preserve"> </w:t>
      </w:r>
      <w:r w:rsidRPr="00626F7D">
        <w:rPr>
          <w:bCs/>
        </w:rPr>
        <w:t>That includes keeping in touch with them,</w:t>
      </w:r>
      <w:r>
        <w:rPr>
          <w:bCs/>
        </w:rPr>
        <w:t xml:space="preserve"> </w:t>
      </w:r>
      <w:r w:rsidRPr="00626F7D">
        <w:rPr>
          <w:bCs/>
        </w:rPr>
        <w:t>preparing an assessment of their needs and appointing a personal adviser who develops</w:t>
      </w:r>
      <w:r>
        <w:rPr>
          <w:bCs/>
        </w:rPr>
        <w:t xml:space="preserve"> </w:t>
      </w:r>
      <w:r w:rsidRPr="00626F7D">
        <w:rPr>
          <w:bCs/>
        </w:rPr>
        <w:t>a pathway plan with the young person. This plan describes how the local authority will</w:t>
      </w:r>
      <w:r>
        <w:rPr>
          <w:bCs/>
        </w:rPr>
        <w:t xml:space="preserve"> </w:t>
      </w:r>
      <w:r w:rsidRPr="00626F7D">
        <w:rPr>
          <w:bCs/>
        </w:rPr>
        <w:t xml:space="preserve">support the care leaver to participate in education or training. </w:t>
      </w:r>
      <w:r w:rsidR="00C76772">
        <w:rPr>
          <w:bCs/>
        </w:rPr>
        <w:t xml:space="preserve">Our </w:t>
      </w:r>
      <w:r w:rsidRPr="00626F7D">
        <w:rPr>
          <w:bCs/>
        </w:rPr>
        <w:t>Designated safeguarding</w:t>
      </w:r>
      <w:r>
        <w:rPr>
          <w:bCs/>
        </w:rPr>
        <w:t xml:space="preserve"> </w:t>
      </w:r>
      <w:r w:rsidRPr="00626F7D">
        <w:rPr>
          <w:bCs/>
        </w:rPr>
        <w:t xml:space="preserve">lead therefore </w:t>
      </w:r>
      <w:proofErr w:type="gramStart"/>
      <w:r w:rsidRPr="00626F7D">
        <w:rPr>
          <w:bCs/>
        </w:rPr>
        <w:t>have</w:t>
      </w:r>
      <w:proofErr w:type="gramEnd"/>
      <w:r w:rsidRPr="00626F7D">
        <w:rPr>
          <w:bCs/>
        </w:rPr>
        <w:t xml:space="preserve"> details of the local authority Personal Advisor appointed to</w:t>
      </w:r>
      <w:r>
        <w:rPr>
          <w:bCs/>
        </w:rPr>
        <w:t xml:space="preserve"> </w:t>
      </w:r>
      <w:r w:rsidRPr="00626F7D">
        <w:rPr>
          <w:bCs/>
        </w:rPr>
        <w:t xml:space="preserve">guide and support the care </w:t>
      </w:r>
      <w:proofErr w:type="gramStart"/>
      <w:r w:rsidRPr="00626F7D">
        <w:rPr>
          <w:bCs/>
        </w:rPr>
        <w:t>leaver, and</w:t>
      </w:r>
      <w:proofErr w:type="gramEnd"/>
      <w:r w:rsidRPr="00626F7D">
        <w:rPr>
          <w:bCs/>
        </w:rPr>
        <w:t xml:space="preserve"> should liaise with them as necessary regarding</w:t>
      </w:r>
      <w:r>
        <w:rPr>
          <w:bCs/>
        </w:rPr>
        <w:t xml:space="preserve"> </w:t>
      </w:r>
      <w:r w:rsidRPr="00626F7D">
        <w:rPr>
          <w:bCs/>
        </w:rPr>
        <w:t>any issues of concern affecting the care leaver.</w:t>
      </w:r>
      <w:r w:rsidR="00C76772">
        <w:rPr>
          <w:bCs/>
        </w:rPr>
        <w:t xml:space="preserve"> This is performed in Professional meetings, session feedback and planning progression.</w:t>
      </w:r>
    </w:p>
    <w:p w14:paraId="1DA56954" w14:textId="405B560B" w:rsidR="00626F7D" w:rsidRPr="00626F7D" w:rsidRDefault="00626F7D" w:rsidP="00626F7D">
      <w:pPr>
        <w:jc w:val="both"/>
        <w:rPr>
          <w:bCs/>
        </w:rPr>
      </w:pPr>
      <w:r w:rsidRPr="00626F7D">
        <w:rPr>
          <w:b/>
        </w:rPr>
        <w:t xml:space="preserve">Children with special educational needs and </w:t>
      </w:r>
      <w:proofErr w:type="gramStart"/>
      <w:r w:rsidRPr="00626F7D">
        <w:rPr>
          <w:b/>
        </w:rPr>
        <w:t>disabilities</w:t>
      </w:r>
      <w:r>
        <w:rPr>
          <w:b/>
        </w:rPr>
        <w:t xml:space="preserve"> :</w:t>
      </w:r>
      <w:proofErr w:type="gramEnd"/>
      <w:r>
        <w:rPr>
          <w:b/>
        </w:rPr>
        <w:t xml:space="preserve"> </w:t>
      </w:r>
      <w:r w:rsidRPr="00626F7D">
        <w:rPr>
          <w:bCs/>
        </w:rPr>
        <w:t>Children with special educational needs (SEN) and disabilities can face</w:t>
      </w:r>
      <w:r>
        <w:rPr>
          <w:bCs/>
        </w:rPr>
        <w:t xml:space="preserve"> </w:t>
      </w:r>
      <w:r w:rsidRPr="00626F7D">
        <w:rPr>
          <w:bCs/>
        </w:rPr>
        <w:t xml:space="preserve">additional safeguarding challenges. </w:t>
      </w:r>
      <w:r w:rsidR="00C76772">
        <w:rPr>
          <w:bCs/>
        </w:rPr>
        <w:t>We</w:t>
      </w:r>
      <w:r w:rsidRPr="00626F7D">
        <w:rPr>
          <w:bCs/>
        </w:rPr>
        <w:t xml:space="preserve"> ensure</w:t>
      </w:r>
      <w:r>
        <w:rPr>
          <w:bCs/>
        </w:rPr>
        <w:t xml:space="preserve"> </w:t>
      </w:r>
      <w:r w:rsidR="00C76772">
        <w:rPr>
          <w:bCs/>
        </w:rPr>
        <w:t xml:space="preserve">our </w:t>
      </w:r>
      <w:r w:rsidRPr="00626F7D">
        <w:rPr>
          <w:bCs/>
        </w:rPr>
        <w:t>child protection policy reflects the fact that additional barriers can exist when</w:t>
      </w:r>
      <w:r>
        <w:rPr>
          <w:bCs/>
        </w:rPr>
        <w:t xml:space="preserve"> </w:t>
      </w:r>
      <w:r w:rsidRPr="00626F7D">
        <w:rPr>
          <w:bCs/>
        </w:rPr>
        <w:t>recognising abuse and neglect in this group of children. These can include:</w:t>
      </w:r>
    </w:p>
    <w:p w14:paraId="70FBBF2D" w14:textId="3989411D" w:rsidR="00626F7D" w:rsidRPr="00626F7D" w:rsidRDefault="00626F7D" w:rsidP="00626F7D">
      <w:pPr>
        <w:jc w:val="both"/>
        <w:rPr>
          <w:bCs/>
        </w:rPr>
      </w:pPr>
      <w:r w:rsidRPr="00626F7D">
        <w:rPr>
          <w:bCs/>
        </w:rPr>
        <w:lastRenderedPageBreak/>
        <w:t>• assumptions that indicators of possible abuse such as behaviour, mood and injury</w:t>
      </w:r>
      <w:r>
        <w:rPr>
          <w:bCs/>
        </w:rPr>
        <w:t xml:space="preserve"> </w:t>
      </w:r>
      <w:r w:rsidRPr="00626F7D">
        <w:rPr>
          <w:bCs/>
        </w:rPr>
        <w:t xml:space="preserve">relate to the child’s disability without further </w:t>
      </w:r>
      <w:proofErr w:type="gramStart"/>
      <w:r w:rsidRPr="00626F7D">
        <w:rPr>
          <w:bCs/>
        </w:rPr>
        <w:t>exploration;</w:t>
      </w:r>
      <w:proofErr w:type="gramEnd"/>
    </w:p>
    <w:p w14:paraId="04E21AF6" w14:textId="77777777" w:rsidR="00626F7D" w:rsidRPr="00626F7D" w:rsidRDefault="00626F7D" w:rsidP="00626F7D">
      <w:pPr>
        <w:jc w:val="both"/>
        <w:rPr>
          <w:bCs/>
        </w:rPr>
      </w:pPr>
      <w:r w:rsidRPr="00626F7D">
        <w:rPr>
          <w:bCs/>
        </w:rPr>
        <w:t xml:space="preserve">• being more prone to peer group isolation than other </w:t>
      </w:r>
      <w:proofErr w:type="gramStart"/>
      <w:r w:rsidRPr="00626F7D">
        <w:rPr>
          <w:bCs/>
        </w:rPr>
        <w:t>children;</w:t>
      </w:r>
      <w:proofErr w:type="gramEnd"/>
    </w:p>
    <w:p w14:paraId="7F277712" w14:textId="054406FD" w:rsidR="00626F7D" w:rsidRPr="00626F7D" w:rsidRDefault="00626F7D" w:rsidP="00626F7D">
      <w:pPr>
        <w:jc w:val="both"/>
        <w:rPr>
          <w:bCs/>
        </w:rPr>
      </w:pPr>
      <w:r w:rsidRPr="00626F7D">
        <w:rPr>
          <w:bCs/>
        </w:rPr>
        <w:t>• the potential for children with SEN and disabilities being disproportionally impacted</w:t>
      </w:r>
      <w:r>
        <w:rPr>
          <w:bCs/>
        </w:rPr>
        <w:t xml:space="preserve"> </w:t>
      </w:r>
      <w:r w:rsidRPr="00626F7D">
        <w:rPr>
          <w:bCs/>
        </w:rPr>
        <w:t>by behaviours such as bullying, without outwardly showing any signs; and</w:t>
      </w:r>
    </w:p>
    <w:p w14:paraId="280FE38E" w14:textId="77777777" w:rsidR="00626F7D" w:rsidRPr="00626F7D" w:rsidRDefault="00626F7D" w:rsidP="00626F7D">
      <w:pPr>
        <w:jc w:val="both"/>
        <w:rPr>
          <w:bCs/>
        </w:rPr>
      </w:pPr>
      <w:r w:rsidRPr="00626F7D">
        <w:rPr>
          <w:bCs/>
        </w:rPr>
        <w:t>• communication barriers and difficulties in overcoming these barriers.</w:t>
      </w:r>
    </w:p>
    <w:p w14:paraId="2A7AB2EA" w14:textId="24222C82" w:rsidR="00626F7D" w:rsidRDefault="00626F7D" w:rsidP="00626F7D">
      <w:pPr>
        <w:jc w:val="both"/>
        <w:rPr>
          <w:bCs/>
        </w:rPr>
      </w:pPr>
      <w:r w:rsidRPr="00626F7D">
        <w:rPr>
          <w:bCs/>
        </w:rPr>
        <w:t xml:space="preserve">To address these additional challenges, </w:t>
      </w:r>
      <w:r w:rsidR="00C76772">
        <w:rPr>
          <w:bCs/>
        </w:rPr>
        <w:t>we</w:t>
      </w:r>
      <w:r w:rsidRPr="00626F7D">
        <w:rPr>
          <w:bCs/>
        </w:rPr>
        <w:t xml:space="preserve"> consider extra</w:t>
      </w:r>
      <w:r>
        <w:rPr>
          <w:bCs/>
        </w:rPr>
        <w:t xml:space="preserve"> </w:t>
      </w:r>
      <w:r w:rsidRPr="00626F7D">
        <w:rPr>
          <w:bCs/>
        </w:rPr>
        <w:t>pastoral support for children with SEN and disabilities</w:t>
      </w:r>
      <w:r w:rsidR="00C76772">
        <w:rPr>
          <w:bCs/>
        </w:rPr>
        <w:t xml:space="preserve"> at our referral</w:t>
      </w:r>
      <w:r w:rsidR="00495C03">
        <w:rPr>
          <w:bCs/>
        </w:rPr>
        <w:t>, induction and review stages and is monitored by our DSL.</w:t>
      </w:r>
    </w:p>
    <w:p w14:paraId="46E374A0" w14:textId="0B0CF18F" w:rsidR="003A2922" w:rsidRDefault="00691E18" w:rsidP="00C161D4">
      <w:pPr>
        <w:jc w:val="both"/>
        <w:rPr>
          <w:bCs/>
        </w:rPr>
      </w:pPr>
      <w:r w:rsidRPr="00691E18">
        <w:rPr>
          <w:b/>
        </w:rPr>
        <w:t>The use of ‘reasonable force’ in schools and colleges:</w:t>
      </w:r>
      <w:r>
        <w:rPr>
          <w:bCs/>
        </w:rPr>
        <w:t xml:space="preserve"> </w:t>
      </w:r>
      <w:r w:rsidRPr="00691E18">
        <w:rPr>
          <w:bCs/>
        </w:rPr>
        <w:t>There are circumstances when it is appropriate for staff to use reasonable force to safeguard children and young people. The term ‘reasonable</w:t>
      </w:r>
      <w:r w:rsidR="00C161D4">
        <w:rPr>
          <w:bCs/>
        </w:rPr>
        <w:t xml:space="preserve"> </w:t>
      </w:r>
      <w:r w:rsidR="00C161D4" w:rsidRPr="00C161D4">
        <w:rPr>
          <w:bCs/>
        </w:rPr>
        <w:t>force’ covers the broad range of actions used by staff that involve a degree of physical</w:t>
      </w:r>
      <w:r w:rsidR="003A2922">
        <w:rPr>
          <w:bCs/>
        </w:rPr>
        <w:t xml:space="preserve"> </w:t>
      </w:r>
      <w:r w:rsidR="00C161D4" w:rsidRPr="00C161D4">
        <w:rPr>
          <w:bCs/>
        </w:rPr>
        <w:t>contact to control or restrain children. This can range from guiding a child to safety by the</w:t>
      </w:r>
      <w:r w:rsidR="003A2922">
        <w:rPr>
          <w:bCs/>
        </w:rPr>
        <w:t xml:space="preserve"> </w:t>
      </w:r>
      <w:r w:rsidR="00C161D4" w:rsidRPr="00C161D4">
        <w:rPr>
          <w:bCs/>
        </w:rPr>
        <w:t>arm, to more extreme circumstances such as breaking up a fight or where a young</w:t>
      </w:r>
      <w:r w:rsidR="003A2922">
        <w:rPr>
          <w:bCs/>
        </w:rPr>
        <w:t xml:space="preserve"> </w:t>
      </w:r>
      <w:r w:rsidR="00C161D4" w:rsidRPr="00C161D4">
        <w:rPr>
          <w:bCs/>
        </w:rPr>
        <w:t xml:space="preserve">person needs to be restrained to prevent violence or injury. </w:t>
      </w:r>
      <w:r w:rsidR="00C161D4" w:rsidRPr="00002CC3">
        <w:rPr>
          <w:b/>
        </w:rPr>
        <w:t>‘Reasonable’</w:t>
      </w:r>
      <w:r w:rsidR="00C161D4" w:rsidRPr="00C161D4">
        <w:rPr>
          <w:bCs/>
        </w:rPr>
        <w:t xml:space="preserve"> in these</w:t>
      </w:r>
      <w:r w:rsidR="003A2922">
        <w:rPr>
          <w:bCs/>
        </w:rPr>
        <w:t xml:space="preserve"> </w:t>
      </w:r>
      <w:r w:rsidR="00C161D4" w:rsidRPr="00C161D4">
        <w:rPr>
          <w:bCs/>
        </w:rPr>
        <w:t>circumstances means ‘using no more force than is needed’. The use of force may involve</w:t>
      </w:r>
      <w:r w:rsidR="003A2922">
        <w:rPr>
          <w:bCs/>
        </w:rPr>
        <w:t xml:space="preserve"> </w:t>
      </w:r>
      <w:r w:rsidR="00C161D4" w:rsidRPr="00C161D4">
        <w:rPr>
          <w:bCs/>
        </w:rPr>
        <w:t>either passive physical contact, such as standing between pupils or blocking a pupil’s</w:t>
      </w:r>
      <w:r w:rsidR="003A2922">
        <w:rPr>
          <w:bCs/>
        </w:rPr>
        <w:t xml:space="preserve"> </w:t>
      </w:r>
      <w:r w:rsidR="00C161D4" w:rsidRPr="00C161D4">
        <w:rPr>
          <w:bCs/>
        </w:rPr>
        <w:t>path, or active physical contact such as leading a pupil by the arm out of the classroom.</w:t>
      </w:r>
    </w:p>
    <w:p w14:paraId="50158041" w14:textId="07A375C4" w:rsidR="00C161D4" w:rsidRPr="00C161D4" w:rsidRDefault="00C161D4" w:rsidP="00C161D4">
      <w:pPr>
        <w:jc w:val="both"/>
        <w:rPr>
          <w:bCs/>
        </w:rPr>
      </w:pPr>
      <w:r w:rsidRPr="00C161D4">
        <w:rPr>
          <w:bCs/>
        </w:rPr>
        <w:t>When using reasonable force in response to risks presented by incidents</w:t>
      </w:r>
      <w:r w:rsidR="003A2922">
        <w:rPr>
          <w:bCs/>
        </w:rPr>
        <w:t xml:space="preserve"> </w:t>
      </w:r>
      <w:r w:rsidRPr="00C161D4">
        <w:rPr>
          <w:bCs/>
        </w:rPr>
        <w:t>involving children with SEN or disabilities or with medical conditions</w:t>
      </w:r>
      <w:r w:rsidR="00562F7C">
        <w:rPr>
          <w:bCs/>
        </w:rPr>
        <w:t xml:space="preserve"> and we </w:t>
      </w:r>
      <w:r w:rsidRPr="00C161D4">
        <w:rPr>
          <w:bCs/>
        </w:rPr>
        <w:t>recognise the additional vulnerability of</w:t>
      </w:r>
      <w:r w:rsidR="003A2922">
        <w:rPr>
          <w:bCs/>
        </w:rPr>
        <w:t xml:space="preserve"> </w:t>
      </w:r>
      <w:r w:rsidRPr="00C161D4">
        <w:rPr>
          <w:bCs/>
        </w:rPr>
        <w:t xml:space="preserve">these groups. </w:t>
      </w:r>
      <w:r w:rsidR="00562F7C">
        <w:rPr>
          <w:bCs/>
        </w:rPr>
        <w:t>We</w:t>
      </w:r>
      <w:r w:rsidRPr="00C161D4">
        <w:rPr>
          <w:bCs/>
        </w:rPr>
        <w:t xml:space="preserve"> also consider </w:t>
      </w:r>
      <w:r w:rsidR="00562F7C">
        <w:rPr>
          <w:bCs/>
        </w:rPr>
        <w:t xml:space="preserve">our </w:t>
      </w:r>
      <w:r w:rsidRPr="00C161D4">
        <w:rPr>
          <w:bCs/>
        </w:rPr>
        <w:t>duties under the Equality Act 201041 in</w:t>
      </w:r>
      <w:r w:rsidR="003A2922">
        <w:rPr>
          <w:bCs/>
        </w:rPr>
        <w:t xml:space="preserve"> </w:t>
      </w:r>
      <w:r w:rsidRPr="00C161D4">
        <w:rPr>
          <w:bCs/>
        </w:rPr>
        <w:t>relation to making reasonable adjustments, non-discrimination and their Public Sector</w:t>
      </w:r>
      <w:r w:rsidR="003A2922">
        <w:rPr>
          <w:bCs/>
        </w:rPr>
        <w:t xml:space="preserve"> </w:t>
      </w:r>
      <w:r w:rsidRPr="00C161D4">
        <w:rPr>
          <w:bCs/>
        </w:rPr>
        <w:t>Equality Duty.</w:t>
      </w:r>
    </w:p>
    <w:p w14:paraId="4E123F4F" w14:textId="1260AB0D" w:rsidR="00691E18" w:rsidRDefault="00C161D4" w:rsidP="00C161D4">
      <w:pPr>
        <w:jc w:val="both"/>
        <w:rPr>
          <w:bCs/>
        </w:rPr>
      </w:pPr>
      <w:r w:rsidRPr="00C161D4">
        <w:rPr>
          <w:bCs/>
        </w:rPr>
        <w:t>By planning positive and proactive behaviour support, for instance</w:t>
      </w:r>
      <w:r w:rsidR="003A2922">
        <w:rPr>
          <w:bCs/>
        </w:rPr>
        <w:t xml:space="preserve"> </w:t>
      </w:r>
      <w:r w:rsidRPr="00C161D4">
        <w:rPr>
          <w:bCs/>
        </w:rPr>
        <w:t>through drawing up individual behaviour plans for more vulnerable children, and agreeing</w:t>
      </w:r>
      <w:r w:rsidR="003A2922">
        <w:rPr>
          <w:bCs/>
        </w:rPr>
        <w:t xml:space="preserve"> </w:t>
      </w:r>
      <w:r w:rsidRPr="00C161D4">
        <w:rPr>
          <w:bCs/>
        </w:rPr>
        <w:t xml:space="preserve">them with parents and carers, </w:t>
      </w:r>
      <w:r w:rsidR="005141B2">
        <w:rPr>
          <w:bCs/>
        </w:rPr>
        <w:t>we</w:t>
      </w:r>
      <w:r w:rsidRPr="00C161D4">
        <w:rPr>
          <w:bCs/>
        </w:rPr>
        <w:t xml:space="preserve"> reduce the occurrence of</w:t>
      </w:r>
      <w:r w:rsidR="003A2922">
        <w:rPr>
          <w:bCs/>
        </w:rPr>
        <w:t xml:space="preserve"> </w:t>
      </w:r>
      <w:r w:rsidRPr="00C161D4">
        <w:rPr>
          <w:bCs/>
        </w:rPr>
        <w:t>challenging behaviour and the need to use reasonable force.</w:t>
      </w:r>
    </w:p>
    <w:p w14:paraId="218EDDDA" w14:textId="2B41CCAA" w:rsidR="005141B2" w:rsidRDefault="00A7608F" w:rsidP="00C161D4">
      <w:pPr>
        <w:jc w:val="both"/>
        <w:rPr>
          <w:bCs/>
        </w:rPr>
      </w:pPr>
      <w:r>
        <w:rPr>
          <w:bCs/>
        </w:rPr>
        <w:t>‘</w:t>
      </w:r>
      <w:r w:rsidR="001B27E8">
        <w:rPr>
          <w:bCs/>
        </w:rPr>
        <w:t xml:space="preserve">Reasonable </w:t>
      </w:r>
      <w:r w:rsidR="005141B2">
        <w:rPr>
          <w:bCs/>
        </w:rPr>
        <w:t>Force</w:t>
      </w:r>
      <w:r>
        <w:rPr>
          <w:bCs/>
        </w:rPr>
        <w:t>’</w:t>
      </w:r>
      <w:r w:rsidR="005141B2">
        <w:rPr>
          <w:bCs/>
        </w:rPr>
        <w:t xml:space="preserve"> is only to be used in a safeguarding context</w:t>
      </w:r>
      <w:r w:rsidR="001B27E8">
        <w:rPr>
          <w:bCs/>
        </w:rPr>
        <w:t xml:space="preserve"> and as minimal as possible with</w:t>
      </w:r>
      <w:r w:rsidR="00F218DD">
        <w:rPr>
          <w:bCs/>
        </w:rPr>
        <w:t xml:space="preserve"> a valid reason with</w:t>
      </w:r>
      <w:r w:rsidR="001B27E8">
        <w:rPr>
          <w:bCs/>
        </w:rPr>
        <w:t xml:space="preserve"> full recording of the incident</w:t>
      </w:r>
      <w:r w:rsidR="00A22A71">
        <w:rPr>
          <w:bCs/>
        </w:rPr>
        <w:t xml:space="preserve"> to our DSL. Staff are aware of their duty as </w:t>
      </w:r>
      <w:r w:rsidR="00CD30C4">
        <w:rPr>
          <w:bCs/>
        </w:rPr>
        <w:t>‘</w:t>
      </w:r>
      <w:r w:rsidR="00CD30C4" w:rsidRPr="00CD30C4">
        <w:rPr>
          <w:bCs/>
        </w:rPr>
        <w:t>In loco parentis</w:t>
      </w:r>
      <w:r w:rsidR="00CD30C4">
        <w:rPr>
          <w:bCs/>
        </w:rPr>
        <w:t xml:space="preserve">’ to </w:t>
      </w:r>
      <w:proofErr w:type="gramStart"/>
      <w:r w:rsidR="00CD30C4">
        <w:rPr>
          <w:bCs/>
        </w:rPr>
        <w:t>safeguard children in their care at all times</w:t>
      </w:r>
      <w:proofErr w:type="gramEnd"/>
      <w:r w:rsidR="00F218DD">
        <w:rPr>
          <w:bCs/>
        </w:rPr>
        <w:t xml:space="preserve"> which may include using ‘</w:t>
      </w:r>
      <w:r w:rsidR="00B1112A">
        <w:rPr>
          <w:bCs/>
        </w:rPr>
        <w:t>reasonable</w:t>
      </w:r>
      <w:r w:rsidR="00F218DD">
        <w:rPr>
          <w:bCs/>
        </w:rPr>
        <w:t xml:space="preserve"> force</w:t>
      </w:r>
      <w:r w:rsidR="00B1112A">
        <w:rPr>
          <w:bCs/>
        </w:rPr>
        <w:t>’</w:t>
      </w:r>
      <w:r w:rsidR="00CD30C4">
        <w:rPr>
          <w:bCs/>
        </w:rPr>
        <w:t>.</w:t>
      </w:r>
    </w:p>
    <w:p w14:paraId="282C61D5" w14:textId="37153E56" w:rsidR="005E2070" w:rsidRPr="0091143C" w:rsidRDefault="005E2070" w:rsidP="00C161D4">
      <w:pPr>
        <w:jc w:val="both"/>
        <w:rPr>
          <w:b/>
        </w:rPr>
      </w:pPr>
      <w:r w:rsidRPr="0091143C">
        <w:rPr>
          <w:b/>
        </w:rPr>
        <w:t xml:space="preserve">Please </w:t>
      </w:r>
      <w:r w:rsidR="0091143C" w:rsidRPr="0091143C">
        <w:rPr>
          <w:b/>
        </w:rPr>
        <w:t xml:space="preserve">see BTEC (Restart Programme) </w:t>
      </w:r>
      <w:r w:rsidRPr="0091143C">
        <w:rPr>
          <w:b/>
        </w:rPr>
        <w:t xml:space="preserve">Physical Intervention Policy </w:t>
      </w:r>
    </w:p>
    <w:p w14:paraId="7232BE94" w14:textId="3BF83823" w:rsidR="009F2FD1" w:rsidRPr="009F2FD1" w:rsidRDefault="009F2FD1" w:rsidP="009F2FD1">
      <w:pPr>
        <w:jc w:val="both"/>
        <w:rPr>
          <w:bCs/>
        </w:rPr>
      </w:pPr>
      <w:r w:rsidRPr="009F2FD1">
        <w:rPr>
          <w:b/>
        </w:rPr>
        <w:t>County lines</w:t>
      </w:r>
      <w:r>
        <w:rPr>
          <w:b/>
        </w:rPr>
        <w:t xml:space="preserve">: </w:t>
      </w:r>
      <w:r w:rsidRPr="009F2FD1">
        <w:rPr>
          <w:bCs/>
        </w:rPr>
        <w:t>County lines is a term used to describe gangs and organised criminal networks involved</w:t>
      </w:r>
      <w:r>
        <w:rPr>
          <w:bCs/>
        </w:rPr>
        <w:t xml:space="preserve"> </w:t>
      </w:r>
      <w:r w:rsidRPr="009F2FD1">
        <w:rPr>
          <w:bCs/>
        </w:rPr>
        <w:t>in exporting illegal drugs (primarily crack cocaine and heroin) into one or more importing</w:t>
      </w:r>
      <w:r>
        <w:rPr>
          <w:bCs/>
        </w:rPr>
        <w:t xml:space="preserve"> </w:t>
      </w:r>
      <w:r w:rsidRPr="009F2FD1">
        <w:rPr>
          <w:bCs/>
        </w:rPr>
        <w:t>areas [within the UK], using dedicated mobile phone lines or other form of “deal line”.</w:t>
      </w:r>
      <w:r>
        <w:rPr>
          <w:bCs/>
        </w:rPr>
        <w:t xml:space="preserve"> </w:t>
      </w:r>
      <w:r w:rsidRPr="009F2FD1">
        <w:rPr>
          <w:bCs/>
        </w:rPr>
        <w:t>Exploitation is an integral part of the county lines offending model with children and</w:t>
      </w:r>
      <w:r>
        <w:rPr>
          <w:bCs/>
        </w:rPr>
        <w:t xml:space="preserve"> </w:t>
      </w:r>
      <w:r w:rsidRPr="009F2FD1">
        <w:rPr>
          <w:bCs/>
        </w:rPr>
        <w:t>vulnerable adults exploited to move [and store] drugs and money. Offenders will often</w:t>
      </w:r>
      <w:r>
        <w:rPr>
          <w:bCs/>
        </w:rPr>
        <w:t xml:space="preserve"> </w:t>
      </w:r>
      <w:r w:rsidRPr="009F2FD1">
        <w:rPr>
          <w:bCs/>
        </w:rPr>
        <w:t>use coercion, intimidation, violence (including sexual violence) and weapons to ensure</w:t>
      </w:r>
      <w:r>
        <w:rPr>
          <w:bCs/>
        </w:rPr>
        <w:t xml:space="preserve"> </w:t>
      </w:r>
      <w:r w:rsidRPr="009F2FD1">
        <w:rPr>
          <w:bCs/>
        </w:rPr>
        <w:t xml:space="preserve">compliance of victims. Children can be targeted and recruited into county lines in </w:t>
      </w:r>
      <w:proofErr w:type="gramStart"/>
      <w:r w:rsidRPr="009F2FD1">
        <w:rPr>
          <w:bCs/>
        </w:rPr>
        <w:t>a</w:t>
      </w:r>
      <w:r>
        <w:rPr>
          <w:bCs/>
        </w:rPr>
        <w:t xml:space="preserve"> </w:t>
      </w:r>
      <w:r w:rsidRPr="009F2FD1">
        <w:rPr>
          <w:bCs/>
        </w:rPr>
        <w:t>number of</w:t>
      </w:r>
      <w:proofErr w:type="gramEnd"/>
      <w:r w:rsidRPr="009F2FD1">
        <w:rPr>
          <w:bCs/>
        </w:rPr>
        <w:t xml:space="preserve"> locations including schools, further and higher educational institutions, pupil</w:t>
      </w:r>
      <w:r>
        <w:rPr>
          <w:bCs/>
        </w:rPr>
        <w:t xml:space="preserve"> </w:t>
      </w:r>
      <w:r w:rsidRPr="009F2FD1">
        <w:rPr>
          <w:bCs/>
        </w:rPr>
        <w:t>referral units, special educational needs schools, children’s homes and care homes.</w:t>
      </w:r>
    </w:p>
    <w:p w14:paraId="79A3967C" w14:textId="28A45537" w:rsidR="009F2FD1" w:rsidRPr="009F2FD1" w:rsidRDefault="009F2FD1" w:rsidP="009F2FD1">
      <w:pPr>
        <w:jc w:val="both"/>
        <w:rPr>
          <w:bCs/>
        </w:rPr>
      </w:pPr>
      <w:r w:rsidRPr="009F2FD1">
        <w:rPr>
          <w:bCs/>
        </w:rPr>
        <w:t>Children are often recruited to move drugs and money between locations and are known</w:t>
      </w:r>
      <w:r>
        <w:rPr>
          <w:bCs/>
        </w:rPr>
        <w:t xml:space="preserve"> </w:t>
      </w:r>
      <w:r w:rsidRPr="009F2FD1">
        <w:rPr>
          <w:bCs/>
        </w:rPr>
        <w:t>to be exposed to techniques such as ‘plugging’, where drugs are concealed internally to</w:t>
      </w:r>
      <w:r>
        <w:rPr>
          <w:bCs/>
        </w:rPr>
        <w:t xml:space="preserve"> </w:t>
      </w:r>
      <w:r w:rsidRPr="009F2FD1">
        <w:rPr>
          <w:bCs/>
        </w:rPr>
        <w:t>avoid detection. Children can easily become trapped by this type of exploitation as</w:t>
      </w:r>
      <w:r>
        <w:rPr>
          <w:bCs/>
        </w:rPr>
        <w:t xml:space="preserve"> </w:t>
      </w:r>
      <w:r w:rsidRPr="009F2FD1">
        <w:rPr>
          <w:bCs/>
        </w:rPr>
        <w:t>county lines gangs create drug debts and can threaten serious violence and kidnap</w:t>
      </w:r>
      <w:r>
        <w:rPr>
          <w:bCs/>
        </w:rPr>
        <w:t xml:space="preserve"> </w:t>
      </w:r>
      <w:r w:rsidRPr="009F2FD1">
        <w:rPr>
          <w:bCs/>
        </w:rPr>
        <w:t>towards victims (and their families) if they attempt to leave the county lines network.</w:t>
      </w:r>
    </w:p>
    <w:p w14:paraId="16556E53" w14:textId="3381E869" w:rsidR="009F2FD1" w:rsidRDefault="00971B5E" w:rsidP="009F2FD1">
      <w:pPr>
        <w:jc w:val="both"/>
        <w:rPr>
          <w:bCs/>
        </w:rPr>
      </w:pPr>
      <w:r>
        <w:rPr>
          <w:bCs/>
        </w:rPr>
        <w:t xml:space="preserve">We monitor and </w:t>
      </w:r>
      <w:r w:rsidR="009F2FD1" w:rsidRPr="009F2FD1">
        <w:rPr>
          <w:bCs/>
        </w:rPr>
        <w:t>identify</w:t>
      </w:r>
      <w:r>
        <w:rPr>
          <w:bCs/>
        </w:rPr>
        <w:t xml:space="preserve"> </w:t>
      </w:r>
      <w:r w:rsidR="009F2FD1" w:rsidRPr="009F2FD1">
        <w:rPr>
          <w:bCs/>
        </w:rPr>
        <w:t xml:space="preserve">potential involvement in county lines </w:t>
      </w:r>
      <w:r>
        <w:rPr>
          <w:bCs/>
        </w:rPr>
        <w:t>through</w:t>
      </w:r>
      <w:r w:rsidR="009F2FD1" w:rsidRPr="009F2FD1">
        <w:rPr>
          <w:bCs/>
        </w:rPr>
        <w:t xml:space="preserve"> missing episodes</w:t>
      </w:r>
      <w:r w:rsidR="009F2FD1">
        <w:rPr>
          <w:bCs/>
        </w:rPr>
        <w:t xml:space="preserve"> </w:t>
      </w:r>
      <w:r w:rsidR="009F2FD1" w:rsidRPr="009F2FD1">
        <w:rPr>
          <w:bCs/>
        </w:rPr>
        <w:t>(both from home and school), when the victim may have been trafficked for the purpose</w:t>
      </w:r>
      <w:r w:rsidR="009F2FD1">
        <w:rPr>
          <w:bCs/>
        </w:rPr>
        <w:t xml:space="preserve"> </w:t>
      </w:r>
      <w:r w:rsidR="009F2FD1" w:rsidRPr="009F2FD1">
        <w:rPr>
          <w:bCs/>
        </w:rPr>
        <w:t>of transporting drugs and a referral to the National Referral Mechanism103 should be</w:t>
      </w:r>
      <w:r w:rsidR="009F2FD1">
        <w:rPr>
          <w:bCs/>
        </w:rPr>
        <w:t xml:space="preserve"> </w:t>
      </w:r>
      <w:r w:rsidR="009F2FD1" w:rsidRPr="009F2FD1">
        <w:rPr>
          <w:bCs/>
        </w:rPr>
        <w:t>considered. If a child is suspected to be at risk of or involved in county lines, a</w:t>
      </w:r>
      <w:r w:rsidR="009F2FD1">
        <w:rPr>
          <w:bCs/>
        </w:rPr>
        <w:t xml:space="preserve"> </w:t>
      </w:r>
      <w:r w:rsidR="009F2FD1" w:rsidRPr="009F2FD1">
        <w:rPr>
          <w:bCs/>
        </w:rPr>
        <w:t xml:space="preserve">safeguarding referral should be considered alongside </w:t>
      </w:r>
      <w:r w:rsidR="009F2FD1" w:rsidRPr="009F2FD1">
        <w:rPr>
          <w:bCs/>
        </w:rPr>
        <w:lastRenderedPageBreak/>
        <w:t>consideration of availability of local</w:t>
      </w:r>
      <w:r w:rsidR="009F2FD1">
        <w:rPr>
          <w:bCs/>
        </w:rPr>
        <w:t xml:space="preserve"> </w:t>
      </w:r>
      <w:r w:rsidR="009F2FD1" w:rsidRPr="009F2FD1">
        <w:rPr>
          <w:bCs/>
        </w:rPr>
        <w:t>services/third sector providers who offer support to victims of county lines exploitation.</w:t>
      </w:r>
      <w:r>
        <w:rPr>
          <w:bCs/>
        </w:rPr>
        <w:t xml:space="preserve"> We attend all professional </w:t>
      </w:r>
      <w:r w:rsidR="00AA49AE">
        <w:rPr>
          <w:bCs/>
        </w:rPr>
        <w:t xml:space="preserve">multi agency </w:t>
      </w:r>
      <w:r>
        <w:rPr>
          <w:bCs/>
        </w:rPr>
        <w:t xml:space="preserve">meetings to obtain and to provide information when concerns are raised about county lines involvement. </w:t>
      </w:r>
    </w:p>
    <w:p w14:paraId="4388FDDF" w14:textId="77777777" w:rsidR="00E70558" w:rsidRPr="00574840" w:rsidRDefault="00E70558" w:rsidP="00E70558">
      <w:pPr>
        <w:jc w:val="both"/>
        <w:rPr>
          <w:b/>
        </w:rPr>
      </w:pPr>
      <w:r w:rsidRPr="00574840">
        <w:rPr>
          <w:b/>
        </w:rPr>
        <w:t>Child-on-child abuse</w:t>
      </w:r>
    </w:p>
    <w:p w14:paraId="0867D5D6" w14:textId="722796F1" w:rsidR="00E70558" w:rsidRPr="00E70558" w:rsidRDefault="00574840" w:rsidP="00E70558">
      <w:pPr>
        <w:jc w:val="both"/>
        <w:rPr>
          <w:bCs/>
        </w:rPr>
      </w:pPr>
      <w:r>
        <w:rPr>
          <w:bCs/>
        </w:rPr>
        <w:t>S</w:t>
      </w:r>
      <w:r w:rsidR="00E70558" w:rsidRPr="00E70558">
        <w:rPr>
          <w:bCs/>
        </w:rPr>
        <w:t>taff should be aware that children can abuse other children (often referred to</w:t>
      </w:r>
      <w:r>
        <w:rPr>
          <w:bCs/>
        </w:rPr>
        <w:t xml:space="preserve"> </w:t>
      </w:r>
      <w:r w:rsidR="00E70558" w:rsidRPr="00E70558">
        <w:rPr>
          <w:bCs/>
        </w:rPr>
        <w:t>as child-on-child abuse), and that it can happen both inside and outside of school or</w:t>
      </w:r>
      <w:r>
        <w:rPr>
          <w:bCs/>
        </w:rPr>
        <w:t xml:space="preserve"> </w:t>
      </w:r>
      <w:r w:rsidR="00E70558" w:rsidRPr="00E70558">
        <w:rPr>
          <w:bCs/>
        </w:rPr>
        <w:t>college and online. All staff should be clear as to the school’s or college’s policy and</w:t>
      </w:r>
      <w:r>
        <w:rPr>
          <w:bCs/>
        </w:rPr>
        <w:t xml:space="preserve"> </w:t>
      </w:r>
      <w:r w:rsidR="00E70558" w:rsidRPr="00E70558">
        <w:rPr>
          <w:bCs/>
        </w:rPr>
        <w:t xml:space="preserve">procedures </w:t>
      </w:r>
      <w:proofErr w:type="gramStart"/>
      <w:r w:rsidR="00E70558" w:rsidRPr="00E70558">
        <w:rPr>
          <w:bCs/>
        </w:rPr>
        <w:t>with regard to</w:t>
      </w:r>
      <w:proofErr w:type="gramEnd"/>
      <w:r w:rsidR="00E70558" w:rsidRPr="00E70558">
        <w:rPr>
          <w:bCs/>
        </w:rPr>
        <w:t xml:space="preserve"> child-on-child abuse and the important role they </w:t>
      </w:r>
      <w:proofErr w:type="gramStart"/>
      <w:r w:rsidR="00E70558" w:rsidRPr="00E70558">
        <w:rPr>
          <w:bCs/>
        </w:rPr>
        <w:t>have to</w:t>
      </w:r>
      <w:proofErr w:type="gramEnd"/>
      <w:r w:rsidR="00E70558" w:rsidRPr="00E70558">
        <w:rPr>
          <w:bCs/>
        </w:rPr>
        <w:t xml:space="preserve"> play in</w:t>
      </w:r>
      <w:r>
        <w:rPr>
          <w:bCs/>
        </w:rPr>
        <w:t xml:space="preserve"> </w:t>
      </w:r>
      <w:r w:rsidR="00E70558" w:rsidRPr="00E70558">
        <w:rPr>
          <w:bCs/>
        </w:rPr>
        <w:t>preventing it and responding where they believe a child may be at risk from it.</w:t>
      </w:r>
    </w:p>
    <w:p w14:paraId="6CDCF442" w14:textId="5DBF72D8" w:rsidR="00E70558" w:rsidRPr="00E70558" w:rsidRDefault="00E70558" w:rsidP="00E70558">
      <w:pPr>
        <w:jc w:val="both"/>
        <w:rPr>
          <w:bCs/>
        </w:rPr>
      </w:pPr>
      <w:r w:rsidRPr="00E70558">
        <w:rPr>
          <w:bCs/>
        </w:rPr>
        <w:t xml:space="preserve">All staff </w:t>
      </w:r>
      <w:r w:rsidR="00574840">
        <w:rPr>
          <w:bCs/>
        </w:rPr>
        <w:t>will have an</w:t>
      </w:r>
      <w:r w:rsidRPr="00E70558">
        <w:rPr>
          <w:bCs/>
        </w:rPr>
        <w:t xml:space="preserve"> understand that even if there are no reports in their schools or</w:t>
      </w:r>
      <w:r w:rsidR="00574840">
        <w:rPr>
          <w:bCs/>
        </w:rPr>
        <w:t xml:space="preserve"> </w:t>
      </w:r>
      <w:r w:rsidRPr="00E70558">
        <w:rPr>
          <w:bCs/>
        </w:rPr>
        <w:t>colleges it does not mean it is not happening, it may be the case that it is just not being</w:t>
      </w:r>
      <w:r w:rsidR="00574840">
        <w:rPr>
          <w:bCs/>
        </w:rPr>
        <w:t xml:space="preserve"> </w:t>
      </w:r>
      <w:r w:rsidRPr="00E70558">
        <w:rPr>
          <w:bCs/>
        </w:rPr>
        <w:t>reported. As such it is important if staff have any concerns regarding child-on-child abuse</w:t>
      </w:r>
      <w:r w:rsidR="00574840">
        <w:rPr>
          <w:bCs/>
        </w:rPr>
        <w:t xml:space="preserve"> </w:t>
      </w:r>
      <w:r w:rsidRPr="00E70558">
        <w:rPr>
          <w:bCs/>
        </w:rPr>
        <w:t>they should speak to their designated safeguarding lead (or a deputy).</w:t>
      </w:r>
    </w:p>
    <w:p w14:paraId="7CCB0AAA" w14:textId="61E7E2F1" w:rsidR="00E70558" w:rsidRPr="00E70558" w:rsidRDefault="00574840" w:rsidP="00E70558">
      <w:pPr>
        <w:jc w:val="both"/>
        <w:rPr>
          <w:bCs/>
        </w:rPr>
      </w:pPr>
      <w:r>
        <w:rPr>
          <w:bCs/>
        </w:rPr>
        <w:t>A</w:t>
      </w:r>
      <w:r w:rsidR="00E70558" w:rsidRPr="00E70558">
        <w:rPr>
          <w:bCs/>
        </w:rPr>
        <w:t>ll staff understand the importance of challenging inappropriate</w:t>
      </w:r>
      <w:r>
        <w:rPr>
          <w:bCs/>
        </w:rPr>
        <w:t xml:space="preserve"> </w:t>
      </w:r>
      <w:r w:rsidR="00E70558" w:rsidRPr="00E70558">
        <w:rPr>
          <w:bCs/>
        </w:rPr>
        <w:t>behaviours between children, many of which are listed below, that are abusive in nature.</w:t>
      </w:r>
    </w:p>
    <w:p w14:paraId="19008DA4" w14:textId="7F0C238D" w:rsidR="00E70558" w:rsidRPr="00E70558" w:rsidRDefault="00E70558" w:rsidP="00E70558">
      <w:pPr>
        <w:jc w:val="both"/>
        <w:rPr>
          <w:bCs/>
        </w:rPr>
      </w:pPr>
      <w:r w:rsidRPr="00E70558">
        <w:rPr>
          <w:bCs/>
        </w:rPr>
        <w:t>Downplaying certain behaviours, for example dismissing sexual harassment as “just</w:t>
      </w:r>
      <w:r w:rsidR="00116675">
        <w:rPr>
          <w:bCs/>
        </w:rPr>
        <w:t xml:space="preserve"> </w:t>
      </w:r>
      <w:r w:rsidRPr="00E70558">
        <w:rPr>
          <w:bCs/>
        </w:rPr>
        <w:t>banter”, “just having a laugh”, “part of growing up” or “boys being boys” can lead to a</w:t>
      </w:r>
      <w:r w:rsidR="00116675">
        <w:rPr>
          <w:bCs/>
        </w:rPr>
        <w:t xml:space="preserve"> </w:t>
      </w:r>
      <w:r w:rsidRPr="00E70558">
        <w:rPr>
          <w:bCs/>
        </w:rPr>
        <w:t>culture of unacceptable behaviours, an unsafe environment for children and in worst case</w:t>
      </w:r>
      <w:r w:rsidR="00116675">
        <w:rPr>
          <w:bCs/>
        </w:rPr>
        <w:t xml:space="preserve"> </w:t>
      </w:r>
      <w:r w:rsidRPr="00E70558">
        <w:rPr>
          <w:bCs/>
        </w:rPr>
        <w:t>scenarios a culture that normalises abuse leading to children accepting it as normal and</w:t>
      </w:r>
      <w:r w:rsidR="00116675">
        <w:rPr>
          <w:bCs/>
        </w:rPr>
        <w:t xml:space="preserve"> </w:t>
      </w:r>
      <w:r w:rsidRPr="00E70558">
        <w:rPr>
          <w:bCs/>
        </w:rPr>
        <w:t>not coming forward to report it.</w:t>
      </w:r>
    </w:p>
    <w:p w14:paraId="454679C3" w14:textId="0FBCDBCD" w:rsidR="00E70558" w:rsidRPr="00E70558" w:rsidRDefault="00E70558" w:rsidP="00E70558">
      <w:pPr>
        <w:jc w:val="both"/>
        <w:rPr>
          <w:bCs/>
        </w:rPr>
      </w:pPr>
      <w:r w:rsidRPr="00AA5C69">
        <w:rPr>
          <w:b/>
        </w:rPr>
        <w:t>Child-on-child abuse</w:t>
      </w:r>
      <w:r w:rsidRPr="00E70558">
        <w:rPr>
          <w:bCs/>
        </w:rPr>
        <w:t xml:space="preserve"> is most likely to include, but may not be limited to:</w:t>
      </w:r>
    </w:p>
    <w:p w14:paraId="3BB9F59F" w14:textId="77777777" w:rsidR="00E70558" w:rsidRPr="00E70558" w:rsidRDefault="00E70558" w:rsidP="00E70558">
      <w:pPr>
        <w:jc w:val="both"/>
        <w:rPr>
          <w:bCs/>
        </w:rPr>
      </w:pPr>
      <w:r w:rsidRPr="00E70558">
        <w:rPr>
          <w:bCs/>
        </w:rPr>
        <w:t>• bullying (including cyberbullying, prejudice-based and discriminatory bullying)</w:t>
      </w:r>
    </w:p>
    <w:p w14:paraId="63185AD7" w14:textId="1AFAB64B" w:rsidR="00E70558" w:rsidRPr="00E70558" w:rsidRDefault="00E70558" w:rsidP="00E70558">
      <w:pPr>
        <w:jc w:val="both"/>
        <w:rPr>
          <w:bCs/>
        </w:rPr>
      </w:pPr>
      <w:r w:rsidRPr="00E70558">
        <w:rPr>
          <w:bCs/>
        </w:rPr>
        <w:t>• abuse in intimate personal relationships between children (sometimes known as</w:t>
      </w:r>
      <w:r w:rsidR="00116675">
        <w:rPr>
          <w:bCs/>
        </w:rPr>
        <w:t xml:space="preserve"> </w:t>
      </w:r>
      <w:r w:rsidRPr="00E70558">
        <w:rPr>
          <w:bCs/>
        </w:rPr>
        <w:t>‘teenage relationship abuse’)</w:t>
      </w:r>
    </w:p>
    <w:p w14:paraId="0437DCA4" w14:textId="199E9721" w:rsidR="00E70558" w:rsidRPr="00E70558" w:rsidRDefault="00E70558" w:rsidP="00E70558">
      <w:pPr>
        <w:jc w:val="both"/>
        <w:rPr>
          <w:bCs/>
        </w:rPr>
      </w:pPr>
      <w:r w:rsidRPr="00E70558">
        <w:rPr>
          <w:bCs/>
        </w:rPr>
        <w:t>• physical abuse such as hitting, kicking, shaking, biting, hair pulling, or otherwise</w:t>
      </w:r>
      <w:r w:rsidR="00116675">
        <w:rPr>
          <w:bCs/>
        </w:rPr>
        <w:t xml:space="preserve"> </w:t>
      </w:r>
      <w:r w:rsidRPr="00E70558">
        <w:rPr>
          <w:bCs/>
        </w:rPr>
        <w:t>causing physical harm (this may include an online element which facilitates,</w:t>
      </w:r>
      <w:r w:rsidR="00116675">
        <w:rPr>
          <w:bCs/>
        </w:rPr>
        <w:t xml:space="preserve"> </w:t>
      </w:r>
      <w:r w:rsidRPr="00E70558">
        <w:rPr>
          <w:bCs/>
        </w:rPr>
        <w:t>threatens and/or encourages physical abuse)</w:t>
      </w:r>
    </w:p>
    <w:p w14:paraId="5A916AF7" w14:textId="7B13E04A" w:rsidR="00574840" w:rsidRPr="00574840" w:rsidRDefault="00E70558" w:rsidP="00574840">
      <w:pPr>
        <w:jc w:val="both"/>
        <w:rPr>
          <w:bCs/>
        </w:rPr>
      </w:pPr>
      <w:r w:rsidRPr="00E70558">
        <w:rPr>
          <w:bCs/>
        </w:rPr>
        <w:t>• sexual violence, such as rape, assault by penetration and sexual assault; (this</w:t>
      </w:r>
      <w:r w:rsidR="00116675">
        <w:rPr>
          <w:bCs/>
        </w:rPr>
        <w:t xml:space="preserve"> </w:t>
      </w:r>
      <w:r w:rsidRPr="00E70558">
        <w:rPr>
          <w:bCs/>
        </w:rPr>
        <w:t>may include an online element which facilitates, threatens and/or encourages</w:t>
      </w:r>
      <w:r w:rsidR="00116675">
        <w:rPr>
          <w:bCs/>
        </w:rPr>
        <w:t xml:space="preserve"> </w:t>
      </w:r>
      <w:r w:rsidRPr="00E70558">
        <w:rPr>
          <w:bCs/>
        </w:rPr>
        <w:t>sexual violence)</w:t>
      </w:r>
      <w:r w:rsidR="00116675">
        <w:rPr>
          <w:bCs/>
        </w:rPr>
        <w:t xml:space="preserve"> </w:t>
      </w:r>
      <w:r w:rsidR="00574840" w:rsidRPr="00574840">
        <w:rPr>
          <w:bCs/>
        </w:rPr>
        <w:t>sexual harassment,</w:t>
      </w:r>
      <w:r w:rsidR="00116675">
        <w:rPr>
          <w:bCs/>
        </w:rPr>
        <w:t xml:space="preserve"> </w:t>
      </w:r>
      <w:r w:rsidR="00574840" w:rsidRPr="00574840">
        <w:rPr>
          <w:bCs/>
        </w:rPr>
        <w:t>such as sexual comments, remarks, jokes and online sexual</w:t>
      </w:r>
      <w:r w:rsidR="00116675">
        <w:rPr>
          <w:bCs/>
        </w:rPr>
        <w:t xml:space="preserve"> </w:t>
      </w:r>
      <w:r w:rsidR="00574840" w:rsidRPr="00574840">
        <w:rPr>
          <w:bCs/>
        </w:rPr>
        <w:t>harassment, which may be standalone or part of a broader pattern of abuse</w:t>
      </w:r>
    </w:p>
    <w:p w14:paraId="73316191" w14:textId="5BE7A390" w:rsidR="00574840" w:rsidRPr="00574840" w:rsidRDefault="00574840" w:rsidP="00574840">
      <w:pPr>
        <w:jc w:val="both"/>
        <w:rPr>
          <w:bCs/>
        </w:rPr>
      </w:pPr>
      <w:r w:rsidRPr="00574840">
        <w:rPr>
          <w:bCs/>
        </w:rPr>
        <w:t>• causing someone to engage in sexual activity without consent, such as forcing</w:t>
      </w:r>
      <w:r w:rsidR="00116675">
        <w:rPr>
          <w:bCs/>
        </w:rPr>
        <w:t xml:space="preserve"> </w:t>
      </w:r>
      <w:r w:rsidRPr="00574840">
        <w:rPr>
          <w:bCs/>
        </w:rPr>
        <w:t>someone to strip, touch themselves sexually, or to engage in sexual activity with a</w:t>
      </w:r>
      <w:r w:rsidR="00116675">
        <w:rPr>
          <w:bCs/>
        </w:rPr>
        <w:t xml:space="preserve"> </w:t>
      </w:r>
      <w:r w:rsidRPr="00574840">
        <w:rPr>
          <w:bCs/>
        </w:rPr>
        <w:t>third party</w:t>
      </w:r>
    </w:p>
    <w:p w14:paraId="6220D7A0" w14:textId="17B709EE" w:rsidR="00574840" w:rsidRPr="00574840" w:rsidRDefault="00574840" w:rsidP="00574840">
      <w:pPr>
        <w:jc w:val="both"/>
        <w:rPr>
          <w:bCs/>
        </w:rPr>
      </w:pPr>
      <w:r w:rsidRPr="00574840">
        <w:rPr>
          <w:bCs/>
        </w:rPr>
        <w:t>• consensual and non-consensual sharing of nude and semi-nude images and/or</w:t>
      </w:r>
      <w:r w:rsidR="00116675">
        <w:rPr>
          <w:bCs/>
        </w:rPr>
        <w:t xml:space="preserve"> </w:t>
      </w:r>
      <w:r w:rsidRPr="00574840">
        <w:rPr>
          <w:bCs/>
        </w:rPr>
        <w:t>videos (also known as sexting or youth produced sexual imagery)</w:t>
      </w:r>
    </w:p>
    <w:p w14:paraId="29C201FB" w14:textId="208EAD3B" w:rsidR="00574840" w:rsidRPr="00574840" w:rsidRDefault="00574840" w:rsidP="00574840">
      <w:pPr>
        <w:jc w:val="both"/>
        <w:rPr>
          <w:bCs/>
        </w:rPr>
      </w:pPr>
      <w:r w:rsidRPr="00574840">
        <w:rPr>
          <w:bCs/>
        </w:rPr>
        <w:t>• up</w:t>
      </w:r>
      <w:r w:rsidR="008C15AF">
        <w:rPr>
          <w:bCs/>
        </w:rPr>
        <w:t>-</w:t>
      </w:r>
      <w:r w:rsidRPr="00574840">
        <w:rPr>
          <w:bCs/>
        </w:rPr>
        <w:t>skirting,</w:t>
      </w:r>
      <w:r w:rsidR="00116675">
        <w:rPr>
          <w:bCs/>
        </w:rPr>
        <w:t xml:space="preserve"> </w:t>
      </w:r>
      <w:r w:rsidRPr="00574840">
        <w:rPr>
          <w:bCs/>
        </w:rPr>
        <w:t>which typically involves taking a picture under a person’s clothing</w:t>
      </w:r>
      <w:r w:rsidR="00116675">
        <w:rPr>
          <w:bCs/>
        </w:rPr>
        <w:t xml:space="preserve"> </w:t>
      </w:r>
      <w:r w:rsidRPr="00574840">
        <w:rPr>
          <w:bCs/>
        </w:rPr>
        <w:t>without their permission, with the intention of viewing their genitals or buttocks to</w:t>
      </w:r>
      <w:r w:rsidR="00116675">
        <w:rPr>
          <w:bCs/>
        </w:rPr>
        <w:t xml:space="preserve"> </w:t>
      </w:r>
      <w:r w:rsidRPr="00574840">
        <w:rPr>
          <w:bCs/>
        </w:rPr>
        <w:t>obtain sexual gratification, or cause the victim humiliation, distress, or alarm, and</w:t>
      </w:r>
    </w:p>
    <w:p w14:paraId="4E27AB79" w14:textId="6B89E009" w:rsidR="00574840" w:rsidRDefault="00574840" w:rsidP="00574840">
      <w:pPr>
        <w:jc w:val="both"/>
        <w:rPr>
          <w:bCs/>
        </w:rPr>
      </w:pPr>
      <w:r w:rsidRPr="00574840">
        <w:rPr>
          <w:bCs/>
        </w:rPr>
        <w:t>• initiation/hazing type violence and rituals (this could include activities involving</w:t>
      </w:r>
      <w:r w:rsidR="00116675">
        <w:rPr>
          <w:bCs/>
        </w:rPr>
        <w:t xml:space="preserve"> </w:t>
      </w:r>
      <w:r w:rsidRPr="00574840">
        <w:rPr>
          <w:bCs/>
        </w:rPr>
        <w:t>harassment, abuse or humiliation used as a way of initiating a person into a group</w:t>
      </w:r>
      <w:r w:rsidR="00116675">
        <w:rPr>
          <w:bCs/>
        </w:rPr>
        <w:t xml:space="preserve"> </w:t>
      </w:r>
      <w:r w:rsidRPr="00574840">
        <w:rPr>
          <w:bCs/>
        </w:rPr>
        <w:t>and may also include an online element).</w:t>
      </w:r>
    </w:p>
    <w:p w14:paraId="5DDF2EB1" w14:textId="77777777" w:rsidR="00583BCF" w:rsidRPr="00583BCF" w:rsidRDefault="00583BCF" w:rsidP="00583BCF">
      <w:pPr>
        <w:jc w:val="both"/>
        <w:rPr>
          <w:b/>
        </w:rPr>
      </w:pPr>
      <w:r w:rsidRPr="00583BCF">
        <w:rPr>
          <w:b/>
        </w:rPr>
        <w:t>Child Criminal Exploitation (CCE)</w:t>
      </w:r>
    </w:p>
    <w:p w14:paraId="6161CB35" w14:textId="30086C16" w:rsidR="00583BCF" w:rsidRPr="00583BCF" w:rsidRDefault="00583BCF" w:rsidP="00583BCF">
      <w:pPr>
        <w:jc w:val="both"/>
        <w:rPr>
          <w:bCs/>
        </w:rPr>
      </w:pPr>
      <w:r w:rsidRPr="00583BCF">
        <w:rPr>
          <w:bCs/>
        </w:rPr>
        <w:t>Some specific forms of CCE can include children being forced or manipulated into</w:t>
      </w:r>
      <w:r>
        <w:rPr>
          <w:bCs/>
        </w:rPr>
        <w:t xml:space="preserve"> </w:t>
      </w:r>
      <w:r w:rsidRPr="00583BCF">
        <w:rPr>
          <w:bCs/>
        </w:rPr>
        <w:t>transporting drugs or money through county lines, working in cannabis factories,</w:t>
      </w:r>
      <w:r>
        <w:rPr>
          <w:bCs/>
        </w:rPr>
        <w:t xml:space="preserve"> </w:t>
      </w:r>
      <w:r w:rsidRPr="00583BCF">
        <w:rPr>
          <w:bCs/>
        </w:rPr>
        <w:t xml:space="preserve">shoplifting, or pickpocketing. They can </w:t>
      </w:r>
      <w:r w:rsidRPr="00583BCF">
        <w:rPr>
          <w:bCs/>
        </w:rPr>
        <w:lastRenderedPageBreak/>
        <w:t>also be forced or manipulated into committing</w:t>
      </w:r>
      <w:r>
        <w:rPr>
          <w:bCs/>
        </w:rPr>
        <w:t xml:space="preserve"> </w:t>
      </w:r>
      <w:r w:rsidRPr="00583BCF">
        <w:rPr>
          <w:bCs/>
        </w:rPr>
        <w:t>vehicle crime or threatening/committing serious violence to others.</w:t>
      </w:r>
    </w:p>
    <w:p w14:paraId="25702C01" w14:textId="6169E58D" w:rsidR="00583BCF" w:rsidRPr="00583BCF" w:rsidRDefault="00583BCF" w:rsidP="00583BCF">
      <w:pPr>
        <w:jc w:val="both"/>
        <w:rPr>
          <w:bCs/>
        </w:rPr>
      </w:pPr>
      <w:r w:rsidRPr="00583BCF">
        <w:rPr>
          <w:bCs/>
        </w:rPr>
        <w:t>Children can become trapped by this type of exploitation, as perpetrators can</w:t>
      </w:r>
      <w:r>
        <w:rPr>
          <w:bCs/>
        </w:rPr>
        <w:t xml:space="preserve"> </w:t>
      </w:r>
      <w:r w:rsidRPr="00583BCF">
        <w:rPr>
          <w:bCs/>
        </w:rPr>
        <w:t>threaten victims (and their families) with violence or entrap and coerce them into debt.</w:t>
      </w:r>
    </w:p>
    <w:p w14:paraId="19BDC15D" w14:textId="6F797E01" w:rsidR="00AA49AE" w:rsidRDefault="00583BCF" w:rsidP="00583BCF">
      <w:pPr>
        <w:jc w:val="both"/>
        <w:rPr>
          <w:bCs/>
        </w:rPr>
      </w:pPr>
      <w:r w:rsidRPr="00583BCF">
        <w:rPr>
          <w:bCs/>
        </w:rPr>
        <w:t>They may be coerced into carrying weapons such as knives or begin to carry a knife for a</w:t>
      </w:r>
      <w:r>
        <w:rPr>
          <w:bCs/>
        </w:rPr>
        <w:t xml:space="preserve"> </w:t>
      </w:r>
      <w:r w:rsidRPr="00583BCF">
        <w:rPr>
          <w:bCs/>
        </w:rPr>
        <w:t>sense of protection from harm from others. As children involved in criminal exploitation</w:t>
      </w:r>
      <w:r>
        <w:rPr>
          <w:bCs/>
        </w:rPr>
        <w:t xml:space="preserve"> </w:t>
      </w:r>
      <w:r w:rsidRPr="00583BCF">
        <w:rPr>
          <w:bCs/>
        </w:rPr>
        <w:t>often commit crimes themselves, their vulnerability as victims is not always recognised by</w:t>
      </w:r>
      <w:r>
        <w:rPr>
          <w:bCs/>
        </w:rPr>
        <w:t xml:space="preserve"> </w:t>
      </w:r>
      <w:r w:rsidRPr="00583BCF">
        <w:rPr>
          <w:bCs/>
        </w:rPr>
        <w:t>adults and professionals, (particularly older children), and they are not treated as victims</w:t>
      </w:r>
    </w:p>
    <w:p w14:paraId="5EE6B078" w14:textId="71F1B20C" w:rsidR="00693E22" w:rsidRPr="00693E22" w:rsidRDefault="00693E22" w:rsidP="00693E22">
      <w:pPr>
        <w:jc w:val="both"/>
        <w:rPr>
          <w:bCs/>
        </w:rPr>
      </w:pPr>
      <w:r w:rsidRPr="00693E22">
        <w:rPr>
          <w:bCs/>
        </w:rPr>
        <w:t>They may still have been criminally exploited</w:t>
      </w:r>
      <w:r>
        <w:rPr>
          <w:bCs/>
        </w:rPr>
        <w:t xml:space="preserve"> </w:t>
      </w:r>
      <w:r w:rsidRPr="00693E22">
        <w:rPr>
          <w:bCs/>
        </w:rPr>
        <w:t>even if the activity appears to be something they have agreed or consented to.</w:t>
      </w:r>
    </w:p>
    <w:p w14:paraId="053FFDC2" w14:textId="4490694C" w:rsidR="00693E22" w:rsidRDefault="00693E22" w:rsidP="00606EEC">
      <w:pPr>
        <w:jc w:val="both"/>
        <w:rPr>
          <w:bCs/>
        </w:rPr>
      </w:pPr>
      <w:r w:rsidRPr="00693E22">
        <w:rPr>
          <w:bCs/>
        </w:rPr>
        <w:t>It is important to note that the experience of girls who are criminally exploited can</w:t>
      </w:r>
      <w:r>
        <w:rPr>
          <w:bCs/>
        </w:rPr>
        <w:t xml:space="preserve"> </w:t>
      </w:r>
      <w:r w:rsidRPr="00693E22">
        <w:rPr>
          <w:bCs/>
        </w:rPr>
        <w:t>be very different to that of boys. The indicators may not be the same, however</w:t>
      </w:r>
      <w:r w:rsidR="00606EEC">
        <w:rPr>
          <w:bCs/>
        </w:rPr>
        <w:t xml:space="preserve"> </w:t>
      </w:r>
      <w:r w:rsidRPr="00693E22">
        <w:rPr>
          <w:bCs/>
        </w:rPr>
        <w:t xml:space="preserve">professionals should be aware that girls are at risk of criminal exploitation </w:t>
      </w:r>
      <w:r w:rsidR="00606EEC">
        <w:rPr>
          <w:bCs/>
        </w:rPr>
        <w:t>as well</w:t>
      </w:r>
      <w:r w:rsidR="00040772">
        <w:rPr>
          <w:bCs/>
        </w:rPr>
        <w:t>.</w:t>
      </w:r>
    </w:p>
    <w:p w14:paraId="28B288EE" w14:textId="77777777" w:rsidR="00BC0898" w:rsidRDefault="00BC0898" w:rsidP="00606EEC">
      <w:pPr>
        <w:jc w:val="both"/>
        <w:rPr>
          <w:b/>
        </w:rPr>
      </w:pPr>
    </w:p>
    <w:p w14:paraId="0E14F33D" w14:textId="53BA2F39" w:rsidR="00040772" w:rsidRDefault="00040772" w:rsidP="00606EEC">
      <w:pPr>
        <w:jc w:val="both"/>
        <w:rPr>
          <w:bCs/>
        </w:rPr>
      </w:pPr>
      <w:r w:rsidRPr="00040772">
        <w:rPr>
          <w:b/>
        </w:rPr>
        <w:t>Children who are lesbian, gay, bi, or trans (LGBT</w:t>
      </w:r>
      <w:r>
        <w:rPr>
          <w:b/>
        </w:rPr>
        <w:t>Q+</w:t>
      </w:r>
      <w:r w:rsidRPr="00040772">
        <w:rPr>
          <w:b/>
        </w:rPr>
        <w:t>)</w:t>
      </w:r>
      <w:r w:rsidRPr="00040772">
        <w:rPr>
          <w:bCs/>
        </w:rPr>
        <w:t xml:space="preserve"> </w:t>
      </w:r>
    </w:p>
    <w:p w14:paraId="41DC99EE" w14:textId="77777777" w:rsidR="00040772" w:rsidRDefault="00040772" w:rsidP="00606EEC">
      <w:pPr>
        <w:jc w:val="both"/>
        <w:rPr>
          <w:bCs/>
        </w:rPr>
      </w:pPr>
      <w:r w:rsidRPr="00040772">
        <w:rPr>
          <w:bCs/>
        </w:rPr>
        <w:t>The fact that a child or a young person may be LGBT</w:t>
      </w:r>
      <w:r>
        <w:rPr>
          <w:bCs/>
        </w:rPr>
        <w:t>Q</w:t>
      </w:r>
      <w:r w:rsidRPr="00040772">
        <w:rPr>
          <w:bCs/>
        </w:rPr>
        <w:t xml:space="preserve"> is not in itself an inherent risk factor for harm. However, children who are LGBT</w:t>
      </w:r>
      <w:r>
        <w:rPr>
          <w:bCs/>
        </w:rPr>
        <w:t>Q</w:t>
      </w:r>
      <w:r w:rsidRPr="00040772">
        <w:rPr>
          <w:bCs/>
        </w:rPr>
        <w:t xml:space="preserve"> can be targeted by other children. In some cases, a child who is perceived by other children to be LGBT</w:t>
      </w:r>
      <w:r>
        <w:rPr>
          <w:bCs/>
        </w:rPr>
        <w:t>Q</w:t>
      </w:r>
      <w:r w:rsidRPr="00040772">
        <w:rPr>
          <w:bCs/>
        </w:rPr>
        <w:t xml:space="preserve"> (whether they are or not) can be just as vulnerable as children who identify as LGBT</w:t>
      </w:r>
      <w:r>
        <w:rPr>
          <w:bCs/>
        </w:rPr>
        <w:t>Q</w:t>
      </w:r>
    </w:p>
    <w:p w14:paraId="56A75B9B" w14:textId="77777777" w:rsidR="00040772" w:rsidRDefault="00040772" w:rsidP="00606EEC">
      <w:pPr>
        <w:jc w:val="both"/>
        <w:rPr>
          <w:bCs/>
        </w:rPr>
      </w:pPr>
      <w:r w:rsidRPr="00040772">
        <w:rPr>
          <w:bCs/>
        </w:rPr>
        <w:t>Risks can be compounded where children who are LGBT</w:t>
      </w:r>
      <w:r>
        <w:rPr>
          <w:bCs/>
        </w:rPr>
        <w:t>Q</w:t>
      </w:r>
      <w:r w:rsidRPr="00040772">
        <w:rPr>
          <w:bCs/>
        </w:rPr>
        <w:t xml:space="preserve"> lack a trusted adult with whom they can be open. It is therefore vital that staff endeavour to reduce the additional barriers faced and provide a safe space for them to speak out or share their concerns with members of staff. </w:t>
      </w:r>
    </w:p>
    <w:p w14:paraId="57FE0F23" w14:textId="6DEDCB91" w:rsidR="00040772" w:rsidRPr="00570D31" w:rsidRDefault="00040772" w:rsidP="00606EEC">
      <w:pPr>
        <w:jc w:val="both"/>
        <w:rPr>
          <w:bCs/>
        </w:rPr>
      </w:pPr>
      <w:r w:rsidRPr="00040772">
        <w:rPr>
          <w:bCs/>
        </w:rPr>
        <w:t>LGBT</w:t>
      </w:r>
      <w:r>
        <w:rPr>
          <w:bCs/>
        </w:rPr>
        <w:t>Q</w:t>
      </w:r>
      <w:r w:rsidRPr="00040772">
        <w:rPr>
          <w:bCs/>
        </w:rPr>
        <w:t xml:space="preserve"> inclusion is part of the statutory Relationships Education, Relationship and Sex Education and Health Education curriculum and there is a range of support available to help schools counter homophobic, </w:t>
      </w:r>
      <w:proofErr w:type="spellStart"/>
      <w:r w:rsidRPr="00040772">
        <w:rPr>
          <w:bCs/>
        </w:rPr>
        <w:t>biphobic</w:t>
      </w:r>
      <w:proofErr w:type="spellEnd"/>
      <w:r w:rsidRPr="00040772">
        <w:rPr>
          <w:bCs/>
        </w:rPr>
        <w:t xml:space="preserve"> and transphobic bullying and abuse.</w:t>
      </w:r>
    </w:p>
    <w:p w14:paraId="7E53F87E" w14:textId="70AB7F1B" w:rsidR="00D22C78" w:rsidRPr="002D6AAB" w:rsidRDefault="00D22C78" w:rsidP="002D6AAB">
      <w:pPr>
        <w:jc w:val="both"/>
        <w:rPr>
          <w:b/>
        </w:rPr>
      </w:pPr>
      <w:r w:rsidRPr="002D6AAB">
        <w:rPr>
          <w:b/>
        </w:rPr>
        <w:t>Preventing Radicalisation</w:t>
      </w:r>
    </w:p>
    <w:p w14:paraId="7670E5AB" w14:textId="77777777" w:rsidR="00D22C78" w:rsidRDefault="00D22C78" w:rsidP="002D6AAB">
      <w:pPr>
        <w:jc w:val="both"/>
      </w:pPr>
      <w:r>
        <w:t xml:space="preserve">The </w:t>
      </w:r>
      <w:proofErr w:type="gramStart"/>
      <w:r>
        <w:t>Counter-Terrorism</w:t>
      </w:r>
      <w:proofErr w:type="gramEnd"/>
      <w:r>
        <w:t xml:space="preserve"> and Security Act 2015 places a duty on specified authorities, including local authorities and childcare, education and other children’s services providers, in the exercise of their functions, to have due regard to the need to prevent people from being drawn into terrorism (“the Prevent duty”). Young people can be exposed to extremist influences or prejudiced views, </w:t>
      </w:r>
      <w:proofErr w:type="gramStart"/>
      <w:r>
        <w:t>in particular</w:t>
      </w:r>
      <w:proofErr w:type="gramEnd"/>
      <w:r>
        <w:t xml:space="preserve"> those via the internet and other social media. </w:t>
      </w:r>
      <w:r w:rsidR="00A30A16">
        <w:t>BTEC</w:t>
      </w:r>
      <w:r>
        <w:t xml:space="preserve"> can help to protect children from extremist and violent views in the same ways that they help to safeguard children from drugs, gang violence or alcohol.</w:t>
      </w:r>
    </w:p>
    <w:p w14:paraId="6427C08A" w14:textId="77777777" w:rsidR="00D22C78" w:rsidRDefault="002D6AAB" w:rsidP="002D6AAB">
      <w:pPr>
        <w:jc w:val="both"/>
      </w:pPr>
      <w:r>
        <w:t>All staff are to be trained in the Prevent Duty</w:t>
      </w:r>
    </w:p>
    <w:p w14:paraId="64124BDE" w14:textId="77777777" w:rsidR="00D22C78" w:rsidRDefault="00D22C78" w:rsidP="002D6AAB">
      <w:pPr>
        <w:jc w:val="both"/>
      </w:pPr>
      <w:r>
        <w:t>Examples of the ways in which people can be vulnerable to radicalisation and the indicators that might suggest that an individual might be vulnerable:</w:t>
      </w:r>
    </w:p>
    <w:p w14:paraId="5D6666B1" w14:textId="77777777" w:rsidR="00D22C78" w:rsidRDefault="00D22C78" w:rsidP="00080334">
      <w:pPr>
        <w:jc w:val="both"/>
      </w:pPr>
      <w:r>
        <w:t>Channel is a programme which focuses on providing support at an early stage to people who are identified as being vulnerable to being drawn into terrorism that uses existing collaboration between local authorities, the police, statutory partners (such as the education sector, social services, children’s and youth services and offender management services) and the local community.</w:t>
      </w:r>
    </w:p>
    <w:p w14:paraId="3C7E7602" w14:textId="77777777" w:rsidR="00D22C78" w:rsidRDefault="00D22C78" w:rsidP="00080334">
      <w:pPr>
        <w:jc w:val="both"/>
      </w:pPr>
      <w:r>
        <w:t xml:space="preserve">We will refer children at risk of harm </w:t>
      </w:r>
      <w:proofErr w:type="gramStart"/>
      <w:r>
        <w:t>as a result of</w:t>
      </w:r>
      <w:proofErr w:type="gramEnd"/>
      <w:r>
        <w:t xml:space="preserve"> involvement or potential involvement in extremist activity to Multi Agency Safeguarding Hub (MASH). The MASH will share the referral details of new referrals with the Prevent lead police officer and LA Prevent coordinator at the point the referral is received. The referral will then be processed though the MASH multi agency information sharing </w:t>
      </w:r>
      <w:r>
        <w:lastRenderedPageBreak/>
        <w:t>system and parallel to this the Prevent police officer will be carrying out initial screening checks. The Prevent police officer will make a referral to the Channel Practitioner if there are sufficient concerns.</w:t>
      </w:r>
    </w:p>
    <w:p w14:paraId="5E349A14" w14:textId="4183D001" w:rsidR="00421791" w:rsidRDefault="00421791" w:rsidP="00080334">
      <w:pPr>
        <w:jc w:val="both"/>
      </w:pPr>
      <w:r>
        <w:t xml:space="preserve">For Prevent concerns please report </w:t>
      </w:r>
      <w:r w:rsidR="00D778CE">
        <w:t xml:space="preserve">immediately </w:t>
      </w:r>
      <w:r>
        <w:t xml:space="preserve">to </w:t>
      </w:r>
      <w:r w:rsidR="00D778CE">
        <w:t xml:space="preserve">Kelly Brooke DSL </w:t>
      </w:r>
      <w:hyperlink r:id="rId26" w:history="1">
        <w:r w:rsidR="00D778CE" w:rsidRPr="002C2A8D">
          <w:rPr>
            <w:rStyle w:val="Hyperlink"/>
          </w:rPr>
          <w:t>kbrooke@btedconsultancy.uk</w:t>
        </w:r>
      </w:hyperlink>
      <w:r w:rsidR="00D778CE">
        <w:t xml:space="preserve"> at head office</w:t>
      </w:r>
    </w:p>
    <w:p w14:paraId="5A81FF2B" w14:textId="77777777" w:rsidR="00D22C78" w:rsidRPr="00080334" w:rsidRDefault="00D22C78" w:rsidP="00D22C78">
      <w:pPr>
        <w:rPr>
          <w:b/>
        </w:rPr>
      </w:pPr>
      <w:r w:rsidRPr="00080334">
        <w:rPr>
          <w:b/>
        </w:rPr>
        <w:t>Private Fostering</w:t>
      </w:r>
    </w:p>
    <w:p w14:paraId="482709A9" w14:textId="77777777" w:rsidR="00D22C78" w:rsidRDefault="00D22C78" w:rsidP="00080334">
      <w:pPr>
        <w:jc w:val="both"/>
      </w:pPr>
      <w:r>
        <w:t xml:space="preserve">Private fostering is when a child under the age of 16 (under 18 if disabled) is cared for by someone who is not their parent or a 'close relative'. This is a private arrangement made between a parent and a </w:t>
      </w:r>
      <w:proofErr w:type="spellStart"/>
      <w:r>
        <w:t>carer</w:t>
      </w:r>
      <w:proofErr w:type="spellEnd"/>
      <w:r>
        <w:t xml:space="preserve">, for 28 days or more. Close relatives are defined as </w:t>
      </w:r>
      <w:proofErr w:type="gramStart"/>
      <w:r>
        <w:t>step-parents</w:t>
      </w:r>
      <w:proofErr w:type="gramEnd"/>
      <w:r>
        <w:t>, grandparents, brothers, sisters, uncles or aunts (whether of full blood, half blood or by marriage). Great grandparents, great aunts, great uncles and cousins are not regarded as close relatives.</w:t>
      </w:r>
    </w:p>
    <w:p w14:paraId="50550BD5" w14:textId="77777777" w:rsidR="00D22C78" w:rsidRDefault="00D22C78" w:rsidP="00080334">
      <w:pPr>
        <w:jc w:val="both"/>
      </w:pPr>
      <w:r>
        <w:t xml:space="preserve">The law requires that </w:t>
      </w:r>
      <w:r w:rsidR="00080334">
        <w:t>local authorities</w:t>
      </w:r>
      <w:r>
        <w:t xml:space="preserve"> should be notified if anyone is looking after someone else's child for 28 days or more. The purpose of the council's involvement is to support the child and private foster family (and wherever possible the biological parent/s) with any issues arising. These may be practical issues such as benefits, housing, immigration or emotional issues such as keeping contact with biological family, maintaining cultural identity.</w:t>
      </w:r>
    </w:p>
    <w:p w14:paraId="69B3CD82" w14:textId="77777777" w:rsidR="00D22C78" w:rsidRPr="00080334" w:rsidRDefault="00D22C78" w:rsidP="00D22C78">
      <w:pPr>
        <w:rPr>
          <w:b/>
        </w:rPr>
      </w:pPr>
      <w:r w:rsidRPr="00080334">
        <w:rPr>
          <w:b/>
        </w:rPr>
        <w:t>Referrals</w:t>
      </w:r>
    </w:p>
    <w:p w14:paraId="31DFD9FB" w14:textId="77777777" w:rsidR="00D22C78" w:rsidRDefault="00D22C78" w:rsidP="00080334">
      <w:pPr>
        <w:jc w:val="both"/>
      </w:pPr>
      <w:r>
        <w:t xml:space="preserve">Safeguarding referrals should be made to </w:t>
      </w:r>
      <w:r w:rsidR="00080334">
        <w:t>the child’s LA</w:t>
      </w:r>
      <w:r>
        <w:t xml:space="preserve"> Multi Agency Safeguarding Hub</w:t>
      </w:r>
      <w:r w:rsidR="00080334">
        <w:t>s</w:t>
      </w:r>
      <w:r>
        <w:t xml:space="preserve"> (MASH) via a Common Assessment Framework (CAF) form and copied to the LA’s </w:t>
      </w:r>
      <w:r w:rsidR="00A30A16">
        <w:t>BTEC</w:t>
      </w:r>
      <w:r>
        <w:t>s Safeguarding Coordinator. The parent/carer will normally be contacted to obtain their consent before a referral is made. However, if the concern involves, for example alleged or suspected child sexual abuse, Honour Based Violence, fabricated or induced illness or the Designated Safeguarding Lead has reason to believe that informing the parent at this stage might compromise the safety of the child or a staff member, nothing should be said to the parent/carer ahead of the referral, but a rationale for the decision to progress without consent should be provided with the referral.</w:t>
      </w:r>
    </w:p>
    <w:p w14:paraId="73BA3F48" w14:textId="77777777" w:rsidR="00D22C78" w:rsidRDefault="00D22C78" w:rsidP="00080334">
      <w:pPr>
        <w:jc w:val="both"/>
      </w:pPr>
      <w:r>
        <w:t>In circumstances where a child has an unexplained or suspicious injury that requires urgent medical attention, the CP referral process should not delay the administration of first aid or emergency medical assistance. If a pupil is thought to be at immediate risk because of parental violence, intoxication, substance abuse, mental illness or threats to remove the child during the day, for example, urgent Police intervention will be requested.</w:t>
      </w:r>
    </w:p>
    <w:p w14:paraId="4B1AA9D6" w14:textId="77777777" w:rsidR="00D22C78" w:rsidRDefault="00D22C78" w:rsidP="00080334">
      <w:pPr>
        <w:jc w:val="both"/>
      </w:pPr>
      <w:r>
        <w:t xml:space="preserve">Where a child sustains a physical injury or is distressed </w:t>
      </w:r>
      <w:proofErr w:type="gramStart"/>
      <w:r>
        <w:t>as a result of</w:t>
      </w:r>
      <w:proofErr w:type="gramEnd"/>
      <w:r>
        <w:t xml:space="preserve"> reported </w:t>
      </w:r>
      <w:proofErr w:type="gramStart"/>
      <w:r>
        <w:t>chastisement, or</w:t>
      </w:r>
      <w:proofErr w:type="gramEnd"/>
      <w:r>
        <w:t xml:space="preserve"> alleges that they have been chastised </w:t>
      </w:r>
      <w:proofErr w:type="gramStart"/>
      <w:r>
        <w:t>by the use of</w:t>
      </w:r>
      <w:proofErr w:type="gramEnd"/>
      <w:r>
        <w:t xml:space="preserve"> an implement or substance, this will immediately be reported for investigation.</w:t>
      </w:r>
    </w:p>
    <w:p w14:paraId="58F25A2C" w14:textId="77777777" w:rsidR="00D22C78" w:rsidRDefault="00D22C78" w:rsidP="00080334">
      <w:pPr>
        <w:jc w:val="both"/>
      </w:pPr>
      <w:r>
        <w:t xml:space="preserve">All parents </w:t>
      </w:r>
      <w:r w:rsidR="00080334">
        <w:t xml:space="preserve">/ Local Authorities or guardians </w:t>
      </w:r>
      <w:r>
        <w:t>applying for</w:t>
      </w:r>
      <w:r w:rsidR="00080334">
        <w:t xml:space="preserve"> places at</w:t>
      </w:r>
      <w:r>
        <w:t xml:space="preserve"> </w:t>
      </w:r>
      <w:r w:rsidR="00A30A16">
        <w:t>BTEC</w:t>
      </w:r>
      <w:r>
        <w:t xml:space="preserve"> will be informed of our safeguarding responsibilities and the existence of this policy. In situations where pupils sustain injury or are otherwise affected by an accident or incident whilst they are the responsibility of the </w:t>
      </w:r>
      <w:r w:rsidR="00A30A16">
        <w:t>BTEC</w:t>
      </w:r>
      <w:r>
        <w:t>, parents</w:t>
      </w:r>
      <w:r w:rsidR="00080334">
        <w:t xml:space="preserve"> / Local Authorities / Guardians</w:t>
      </w:r>
      <w:r>
        <w:t xml:space="preserve"> will be notified of this as soon as possible.</w:t>
      </w:r>
    </w:p>
    <w:p w14:paraId="647A253F" w14:textId="77777777" w:rsidR="00D22C78" w:rsidRPr="00080334" w:rsidRDefault="00080334" w:rsidP="00D22C78">
      <w:pPr>
        <w:rPr>
          <w:b/>
        </w:rPr>
      </w:pPr>
      <w:r>
        <w:rPr>
          <w:b/>
        </w:rPr>
        <w:t xml:space="preserve">VULNERABLE </w:t>
      </w:r>
      <w:r w:rsidR="00474984">
        <w:rPr>
          <w:b/>
        </w:rPr>
        <w:t>Pupils</w:t>
      </w:r>
      <w:r>
        <w:rPr>
          <w:b/>
        </w:rPr>
        <w:t>/Children/Adults</w:t>
      </w:r>
    </w:p>
    <w:p w14:paraId="3CF3C4DE" w14:textId="77777777" w:rsidR="00D22C78" w:rsidRDefault="00D22C78" w:rsidP="00080334">
      <w:pPr>
        <w:jc w:val="both"/>
      </w:pPr>
      <w:proofErr w:type="gramStart"/>
      <w:r>
        <w:t>Particular vigilance</w:t>
      </w:r>
      <w:proofErr w:type="gramEnd"/>
      <w:r>
        <w:t xml:space="preserve"> will be exercised in respect of pupils who are subject to Child Protection Plan and any incidents or concerns involving these children will be reported immediately to the allocated Social Worker (and confirmed in writing; copied to the LA’s </w:t>
      </w:r>
      <w:r w:rsidR="00A30A16">
        <w:t>BTEC</w:t>
      </w:r>
      <w:r>
        <w:t>s Safeguarding Coordinator). If the pupil in question is a Looked-After child, this will also be brought to the notice of the Designated Person with responsibility for children in public care.</w:t>
      </w:r>
    </w:p>
    <w:p w14:paraId="6ED45076" w14:textId="77777777" w:rsidR="00D22C78" w:rsidRDefault="00D22C78" w:rsidP="009B3957">
      <w:pPr>
        <w:jc w:val="both"/>
      </w:pPr>
      <w:r>
        <w:t xml:space="preserve">We acknowledge that children with special educational needs (SEN) and disabilities can face additional safeguarding challenges. We are aware that additional barriers can exist when recognising abuse and neglect in this group of children. This can include assumptions that indicators of possible abuse such </w:t>
      </w:r>
      <w:r>
        <w:lastRenderedPageBreak/>
        <w:t>as behaviour, mood and injury relate to the child’s disability without further exploration; children with SEN and disabilities can be disproportionally impacted by things like bullying- without outwardly showing any signs; and communication barriers and difficulties in overcoming these barriers.</w:t>
      </w:r>
    </w:p>
    <w:p w14:paraId="621FBA92" w14:textId="77777777" w:rsidR="00D22C78" w:rsidRDefault="00D22C78" w:rsidP="009B3957">
      <w:pPr>
        <w:jc w:val="both"/>
      </w:pPr>
      <w:r>
        <w:t>If a pupil discloses that they have witnessed domestic abuse or it is suspected that they may be living in a household which is affected by family violence, this will be referred to the Designated Safeguarding Lead as a safeguarding issue.</w:t>
      </w:r>
    </w:p>
    <w:p w14:paraId="76456F0B" w14:textId="77777777" w:rsidR="00D22C78" w:rsidRDefault="00A30A16" w:rsidP="009B3957">
      <w:pPr>
        <w:jc w:val="both"/>
      </w:pPr>
      <w:r>
        <w:t>BTEC</w:t>
      </w:r>
      <w:r w:rsidR="00D22C78">
        <w:t xml:space="preserve"> also acknowledges the additional need for support and protection of children who are vulnerable by virtue of homelessness, refugee/asylum seeker status, the effects of substance abuse within the family, those who are young carers, mid-year admissions, pupils who are excluded from and pupils where English is an additional language, particularly for very young children, using the translation service if necessary.</w:t>
      </w:r>
    </w:p>
    <w:p w14:paraId="0A4BA4D4" w14:textId="77777777" w:rsidR="00D22C78" w:rsidRDefault="00A30A16" w:rsidP="00463A4F">
      <w:pPr>
        <w:jc w:val="both"/>
      </w:pPr>
      <w:r>
        <w:t>BTEC</w:t>
      </w:r>
      <w:r w:rsidR="00D22C78">
        <w:t xml:space="preserve"> has a strong commitment to an anti-bullying policy and will consider all coercive acts and peer on peer abuse within a Child Protection context</w:t>
      </w:r>
      <w:r w:rsidR="00463A4F">
        <w:t xml:space="preserve">. </w:t>
      </w:r>
      <w:r w:rsidR="00D22C78">
        <w:t xml:space="preserve">We will always ascertain the views and feelings of all children. We acknowledge that children who are affected by abuse or neglect may demonstrate their needs and distress through </w:t>
      </w:r>
      <w:r w:rsidR="00463A4F">
        <w:t>their words, actions, behaviour &amp;</w:t>
      </w:r>
      <w:r w:rsidR="00D22C78">
        <w:t xml:space="preserve"> demeanour</w:t>
      </w:r>
    </w:p>
    <w:p w14:paraId="12FF2033" w14:textId="17A19E8A" w:rsidR="00D22C78" w:rsidRPr="00463A4F" w:rsidRDefault="00D22C78" w:rsidP="00463A4F">
      <w:pPr>
        <w:jc w:val="both"/>
        <w:rPr>
          <w:b/>
        </w:rPr>
      </w:pPr>
      <w:r w:rsidRPr="00463A4F">
        <w:rPr>
          <w:b/>
        </w:rPr>
        <w:t>TRAINING</w:t>
      </w:r>
    </w:p>
    <w:p w14:paraId="60830D6E" w14:textId="77777777" w:rsidR="00D22C78" w:rsidRDefault="00D22C78" w:rsidP="00463A4F">
      <w:pPr>
        <w:jc w:val="both"/>
      </w:pPr>
      <w:r>
        <w:t>Whole-</w:t>
      </w:r>
      <w:r w:rsidR="00A30A16">
        <w:t>BTEC</w:t>
      </w:r>
      <w:r>
        <w:t xml:space="preserve"> in-service training on safeguarding issues will be organised on at least a three yearly basis. In addition, all staff members will receive safeguarding and child protection updates (for example, via email, e-bulletins and staff meetings), as required, but at least annually, to provide them with relevant skills and knowledge to safeguard children effectively. All newly recruited staff (teaching and non-teaching) will be apprised of this policy and will be required to attend relevant LA or Safeguarding Board training. In addition, all new staff and temporary staff will be required to attend an induction session with the Designated Safeguarding Lead or their deputy on their first day </w:t>
      </w:r>
      <w:r w:rsidR="00463A4F">
        <w:t>at</w:t>
      </w:r>
      <w:r>
        <w:t xml:space="preserve"> </w:t>
      </w:r>
      <w:r w:rsidR="00A30A16">
        <w:t>BTEC</w:t>
      </w:r>
      <w:r>
        <w:t>.</w:t>
      </w:r>
    </w:p>
    <w:p w14:paraId="1EA72B0D" w14:textId="5385B3B7" w:rsidR="00D22C78" w:rsidRDefault="00D22C78" w:rsidP="00463A4F">
      <w:pPr>
        <w:jc w:val="both"/>
      </w:pPr>
      <w:r>
        <w:t xml:space="preserve">The Designated Safeguarding Lead (and their Deputies) will attend the LA’s dedicated induction course and then refresher training at least every two years. The designated safeguarding lead will also undertake Prevent awareness training. In addition to this formal training, their knowledge and skills will be refreshed (for example, via e-bulletins, meeting other designated safeguarding leads or simply taking time to read and digest safeguarding developments) at regular intervals, as required, but at least annually, to allow them to understand and keep up with any developments relevant to their role. Designated staff will be encouraged to attend appropriate network meetings and to participate in the multi-agency training programme organised by </w:t>
      </w:r>
      <w:r w:rsidR="00463A4F">
        <w:t>LA Safeguarding Children Board (</w:t>
      </w:r>
      <w:r>
        <w:t>SCB).</w:t>
      </w:r>
    </w:p>
    <w:p w14:paraId="1CB228FE" w14:textId="7788C588" w:rsidR="0000218E" w:rsidRDefault="008F52D3" w:rsidP="0000218E">
      <w:pPr>
        <w:jc w:val="both"/>
      </w:pPr>
      <w:r w:rsidRPr="008F52D3">
        <w:rPr>
          <w:b/>
          <w:bCs/>
        </w:rPr>
        <w:t>Filtering and monitoring:</w:t>
      </w:r>
      <w:r>
        <w:t xml:space="preserve"> Staff will monitor all access to IT and internet based services for the pupils they work with</w:t>
      </w:r>
      <w:r w:rsidR="0000218E">
        <w:t xml:space="preserve"> to ensure their safety, not accessing inappropriate materials/services (age related) and will report to DSL any concerns, block harmful and inappropriate content without unreasonably impacting learning and have effective monitoring strategies in place that meet their safeguarding needs. </w:t>
      </w:r>
    </w:p>
    <w:p w14:paraId="389546F8" w14:textId="5CFC2EC0" w:rsidR="0000218E" w:rsidRDefault="0000218E" w:rsidP="0000218E">
      <w:pPr>
        <w:jc w:val="both"/>
      </w:pPr>
      <w:r>
        <w:t>Staff must be aware of and understand our Online/IT policy</w:t>
      </w:r>
    </w:p>
    <w:p w14:paraId="72A63F07" w14:textId="6077B4AB" w:rsidR="003B5818" w:rsidRDefault="003B5818" w:rsidP="0000218E">
      <w:pPr>
        <w:jc w:val="both"/>
      </w:pPr>
      <w:r>
        <w:t>All staff every 2 years and at induction complete Safeguarding Training at min of Level 1</w:t>
      </w:r>
    </w:p>
    <w:p w14:paraId="3445B5FF" w14:textId="27581418" w:rsidR="004D72E1" w:rsidRPr="004D72E1" w:rsidRDefault="004D72E1" w:rsidP="004D72E1">
      <w:pPr>
        <w:jc w:val="both"/>
        <w:rPr>
          <w:b/>
          <w:bCs/>
        </w:rPr>
      </w:pPr>
      <w:r w:rsidRPr="004D72E1">
        <w:rPr>
          <w:b/>
          <w:bCs/>
        </w:rPr>
        <w:t>Additional information and support</w:t>
      </w:r>
    </w:p>
    <w:p w14:paraId="28F2B35A" w14:textId="08060EB2" w:rsidR="004D72E1" w:rsidRDefault="004D72E1" w:rsidP="004D72E1">
      <w:pPr>
        <w:jc w:val="both"/>
      </w:pPr>
      <w:r>
        <w:t>Advice</w:t>
      </w:r>
      <w:r w:rsidR="000E6491">
        <w:t>,</w:t>
      </w:r>
      <w:r>
        <w:t xml:space="preserve"> What to Do if You Are Worried a Child is Being Abused -</w:t>
      </w:r>
      <w:r w:rsidR="000E6491">
        <w:t xml:space="preserve"> </w:t>
      </w:r>
      <w:hyperlink r:id="rId27" w:history="1">
        <w:r w:rsidRPr="008708E5">
          <w:rPr>
            <w:rStyle w:val="Hyperlink"/>
          </w:rPr>
          <w:t>Advice for Practitioners provides more information on understanding and identifying</w:t>
        </w:r>
        <w:r w:rsidR="000E6491" w:rsidRPr="008708E5">
          <w:rPr>
            <w:rStyle w:val="Hyperlink"/>
          </w:rPr>
          <w:t xml:space="preserve"> </w:t>
        </w:r>
        <w:r w:rsidRPr="008708E5">
          <w:rPr>
            <w:rStyle w:val="Hyperlink"/>
          </w:rPr>
          <w:t>abuse and neglect.</w:t>
        </w:r>
      </w:hyperlink>
      <w:r>
        <w:t xml:space="preserve"> Examples of potential indicators of abuse and neglect are highlighted</w:t>
      </w:r>
      <w:r w:rsidR="000E6491">
        <w:t xml:space="preserve"> </w:t>
      </w:r>
      <w:r>
        <w:t>throughout the advice and will be particularly helpful for school and college staff. The</w:t>
      </w:r>
      <w:r w:rsidR="000E6491">
        <w:t xml:space="preserve"> </w:t>
      </w:r>
      <w:hyperlink r:id="rId28" w:history="1">
        <w:r w:rsidRPr="00897C75">
          <w:rPr>
            <w:rStyle w:val="Hyperlink"/>
          </w:rPr>
          <w:t>NSPCC</w:t>
        </w:r>
      </w:hyperlink>
      <w:r>
        <w:t xml:space="preserve"> website also provides useful additional information on abuse and neglect and</w:t>
      </w:r>
      <w:r w:rsidR="000E6491">
        <w:t xml:space="preserve"> </w:t>
      </w:r>
      <w:r>
        <w:t>what to look out for.</w:t>
      </w:r>
    </w:p>
    <w:p w14:paraId="55B6DB06" w14:textId="1E150DCE" w:rsidR="00DE77AB" w:rsidRDefault="00DE77AB" w:rsidP="004D72E1">
      <w:pPr>
        <w:jc w:val="both"/>
      </w:pPr>
      <w:r w:rsidRPr="00DE77AB">
        <w:lastRenderedPageBreak/>
        <w:t xml:space="preserve">Contextual Safeguarding. </w:t>
      </w:r>
      <w:hyperlink r:id="rId29" w:history="1">
        <w:r w:rsidRPr="00D03843">
          <w:rPr>
            <w:rStyle w:val="Hyperlink"/>
          </w:rPr>
          <w:t>The online tool Report Child Abuse to Your Local Council</w:t>
        </w:r>
      </w:hyperlink>
      <w:r w:rsidRPr="00DE77AB">
        <w:t xml:space="preserve"> directs to the relevant local authority children’s social care contact number. </w:t>
      </w:r>
    </w:p>
    <w:p w14:paraId="08A63D66" w14:textId="1E83424F" w:rsidR="002A78F9" w:rsidRDefault="00BF3D8D" w:rsidP="002A78F9">
      <w:pPr>
        <w:jc w:val="both"/>
      </w:pPr>
      <w:r>
        <w:t>S</w:t>
      </w:r>
      <w:r w:rsidR="002A78F9">
        <w:t xml:space="preserve">erious case reviews can be found in Chapter four of </w:t>
      </w:r>
      <w:hyperlink r:id="rId30" w:history="1">
        <w:r w:rsidR="002A78F9" w:rsidRPr="000316BF">
          <w:rPr>
            <w:rStyle w:val="Hyperlink"/>
          </w:rPr>
          <w:t>Working Together to Safeguard Children</w:t>
        </w:r>
      </w:hyperlink>
      <w:r w:rsidR="002A78F9">
        <w:t>. Examples of poor practice</w:t>
      </w:r>
      <w:r w:rsidR="000316BF">
        <w:t xml:space="preserve"> </w:t>
      </w:r>
      <w:r w:rsidR="002A78F9">
        <w:t>include:</w:t>
      </w:r>
    </w:p>
    <w:p w14:paraId="6C8E326A" w14:textId="77777777" w:rsidR="002A78F9" w:rsidRDefault="002A78F9" w:rsidP="002A78F9">
      <w:pPr>
        <w:jc w:val="both"/>
      </w:pPr>
      <w:r>
        <w:t>• failing to act on and refer the early signs of abuse and neglect</w:t>
      </w:r>
    </w:p>
    <w:p w14:paraId="26310DD6" w14:textId="77777777" w:rsidR="002A78F9" w:rsidRDefault="002A78F9" w:rsidP="002A78F9">
      <w:pPr>
        <w:jc w:val="both"/>
      </w:pPr>
      <w:r>
        <w:t>• poor record keeping</w:t>
      </w:r>
    </w:p>
    <w:p w14:paraId="42EC9200" w14:textId="77777777" w:rsidR="002A78F9" w:rsidRDefault="002A78F9" w:rsidP="002A78F9">
      <w:pPr>
        <w:jc w:val="both"/>
      </w:pPr>
      <w:r>
        <w:t>• failing to listen to the views of the child</w:t>
      </w:r>
    </w:p>
    <w:p w14:paraId="08A9D9E1" w14:textId="77777777" w:rsidR="002A78F9" w:rsidRDefault="002A78F9" w:rsidP="002A78F9">
      <w:pPr>
        <w:jc w:val="both"/>
      </w:pPr>
      <w:r>
        <w:t>• failing to re-assess concerns when situations do not improve</w:t>
      </w:r>
    </w:p>
    <w:p w14:paraId="771831FA" w14:textId="77777777" w:rsidR="002A78F9" w:rsidRDefault="002A78F9" w:rsidP="002A78F9">
      <w:pPr>
        <w:jc w:val="both"/>
      </w:pPr>
      <w:r>
        <w:t>• not sharing information with the right people within and between agencies</w:t>
      </w:r>
    </w:p>
    <w:p w14:paraId="76422839" w14:textId="77777777" w:rsidR="002A78F9" w:rsidRDefault="002A78F9" w:rsidP="002A78F9">
      <w:pPr>
        <w:jc w:val="both"/>
      </w:pPr>
      <w:r>
        <w:t>• sharing information too slowly, and</w:t>
      </w:r>
    </w:p>
    <w:p w14:paraId="784D4E79" w14:textId="630DFBD4" w:rsidR="002A78F9" w:rsidRDefault="002A78F9" w:rsidP="002A78F9">
      <w:pPr>
        <w:jc w:val="both"/>
      </w:pPr>
      <w:r>
        <w:t xml:space="preserve">• a lack of challenge to those who appear not to be </w:t>
      </w:r>
      <w:proofErr w:type="gramStart"/>
      <w:r>
        <w:t>taking action</w:t>
      </w:r>
      <w:proofErr w:type="gramEnd"/>
      <w:r>
        <w:t>.</w:t>
      </w:r>
    </w:p>
    <w:p w14:paraId="53150299" w14:textId="78CF97EB" w:rsidR="009A5680" w:rsidRPr="009A5680" w:rsidRDefault="009A5680" w:rsidP="00D22C78">
      <w:pPr>
        <w:rPr>
          <w:b/>
        </w:rPr>
      </w:pPr>
      <w:r w:rsidRPr="009A5680">
        <w:rPr>
          <w:b/>
        </w:rPr>
        <w:t>What staff should do if they have concerns about safeguarding practices within Restart</w:t>
      </w:r>
    </w:p>
    <w:p w14:paraId="14E1B9FD" w14:textId="26F0770F" w:rsidR="0034367E" w:rsidRDefault="009A5680" w:rsidP="005818F1">
      <w:pPr>
        <w:jc w:val="both"/>
        <w:rPr>
          <w:bCs/>
        </w:rPr>
      </w:pPr>
      <w:r w:rsidRPr="009A5680">
        <w:rPr>
          <w:bCs/>
        </w:rPr>
        <w:t xml:space="preserve">All staff and volunteers should feel able to raise concerns about poor or unsafe practice and </w:t>
      </w:r>
      <w:r w:rsidR="0034367E">
        <w:rPr>
          <w:bCs/>
        </w:rPr>
        <w:t>p</w:t>
      </w:r>
      <w:r w:rsidRPr="009A5680">
        <w:rPr>
          <w:bCs/>
        </w:rPr>
        <w:t xml:space="preserve">otential failures in </w:t>
      </w:r>
      <w:r w:rsidR="0034367E">
        <w:rPr>
          <w:bCs/>
        </w:rPr>
        <w:t>Restarts</w:t>
      </w:r>
      <w:r w:rsidRPr="009A5680">
        <w:rPr>
          <w:bCs/>
        </w:rPr>
        <w:t xml:space="preserve"> safeguarding regime and know that such concerns will be taken seriously by the senior leadership team. </w:t>
      </w:r>
    </w:p>
    <w:p w14:paraId="0C31C922" w14:textId="77777777" w:rsidR="00E975DC" w:rsidRDefault="009A5680" w:rsidP="00D22C78">
      <w:pPr>
        <w:rPr>
          <w:bCs/>
        </w:rPr>
      </w:pPr>
      <w:r w:rsidRPr="009A5680">
        <w:rPr>
          <w:bCs/>
        </w:rPr>
        <w:t xml:space="preserve">Appropriate whistleblowing procedures should be put in place for such concerns to be raised with </w:t>
      </w:r>
      <w:proofErr w:type="spellStart"/>
      <w:proofErr w:type="gramStart"/>
      <w:r w:rsidRPr="009A5680">
        <w:rPr>
          <w:bCs/>
        </w:rPr>
        <w:t>he</w:t>
      </w:r>
      <w:proofErr w:type="spellEnd"/>
      <w:proofErr w:type="gramEnd"/>
      <w:r w:rsidRPr="009A5680">
        <w:rPr>
          <w:bCs/>
        </w:rPr>
        <w:t xml:space="preserve"> school’s or college’s senior leadership team. </w:t>
      </w:r>
    </w:p>
    <w:p w14:paraId="5E331E5A" w14:textId="77777777" w:rsidR="00E975DC" w:rsidRDefault="009A5680" w:rsidP="00D22C78">
      <w:pPr>
        <w:rPr>
          <w:bCs/>
        </w:rPr>
      </w:pPr>
      <w:r w:rsidRPr="009A5680">
        <w:rPr>
          <w:bCs/>
        </w:rPr>
        <w:t xml:space="preserve">Where a staff member feels unable to raise an issue with their employer, or feels that their genuine concerns are not being addressed, other whistleblowing channels are open to them: </w:t>
      </w:r>
    </w:p>
    <w:p w14:paraId="569E5549" w14:textId="2C739F3C" w:rsidR="00E975DC" w:rsidRDefault="009A5680" w:rsidP="00D22C78">
      <w:pPr>
        <w:rPr>
          <w:bCs/>
        </w:rPr>
      </w:pPr>
      <w:r w:rsidRPr="009A5680">
        <w:rPr>
          <w:bCs/>
        </w:rPr>
        <w:t xml:space="preserve">• general guidance on whistleblowing can be found via: </w:t>
      </w:r>
      <w:hyperlink r:id="rId31" w:history="1">
        <w:r w:rsidRPr="007A20A4">
          <w:rPr>
            <w:rStyle w:val="Hyperlink"/>
            <w:bCs/>
          </w:rPr>
          <w:t>Advice on Whistleblowing</w:t>
        </w:r>
      </w:hyperlink>
    </w:p>
    <w:p w14:paraId="2B4D2FED" w14:textId="58981572" w:rsidR="009A5680" w:rsidRDefault="009A5680" w:rsidP="005818F1">
      <w:pPr>
        <w:jc w:val="both"/>
        <w:rPr>
          <w:bCs/>
        </w:rPr>
      </w:pPr>
      <w:r w:rsidRPr="009A5680">
        <w:rPr>
          <w:bCs/>
        </w:rPr>
        <w:t xml:space="preserve">• the </w:t>
      </w:r>
      <w:hyperlink r:id="rId32" w:history="1">
        <w:r w:rsidRPr="00C35987">
          <w:rPr>
            <w:rStyle w:val="Hyperlink"/>
            <w:bCs/>
          </w:rPr>
          <w:t>NSPCC’s what you can do to report abuse dedicated helpline</w:t>
        </w:r>
      </w:hyperlink>
      <w:r w:rsidRPr="009A5680">
        <w:rPr>
          <w:bCs/>
        </w:rPr>
        <w:t xml:space="preserve"> is available as an alternative route for staff who do not feel able to raise concerns regarding child protection failures internally, or have concerns about the way a concern is being</w:t>
      </w:r>
      <w:r w:rsidR="00534AC1">
        <w:rPr>
          <w:bCs/>
        </w:rPr>
        <w:t xml:space="preserve"> </w:t>
      </w:r>
      <w:r w:rsidR="00534AC1" w:rsidRPr="00534AC1">
        <w:rPr>
          <w:bCs/>
        </w:rPr>
        <w:t>handled by their school or college. Staff can call 0800 028 0285 – line is available</w:t>
      </w:r>
      <w:r w:rsidR="00534AC1">
        <w:rPr>
          <w:bCs/>
        </w:rPr>
        <w:t xml:space="preserve"> </w:t>
      </w:r>
      <w:r w:rsidR="00534AC1" w:rsidRPr="00534AC1">
        <w:rPr>
          <w:bCs/>
        </w:rPr>
        <w:t xml:space="preserve">from 8:00 AM to 8:00 PM, Monday to Friday and email: </w:t>
      </w:r>
      <w:hyperlink r:id="rId33" w:history="1">
        <w:r w:rsidR="00534AC1" w:rsidRPr="001C4A3C">
          <w:rPr>
            <w:rStyle w:val="Hyperlink"/>
            <w:bCs/>
          </w:rPr>
          <w:t>help@nspcc.org.uk</w:t>
        </w:r>
      </w:hyperlink>
      <w:r w:rsidR="00534AC1">
        <w:rPr>
          <w:bCs/>
        </w:rPr>
        <w:t xml:space="preserve"> </w:t>
      </w:r>
      <w:r w:rsidR="00534AC1" w:rsidRPr="00534AC1">
        <w:rPr>
          <w:bCs/>
        </w:rPr>
        <w:t>.</w:t>
      </w:r>
    </w:p>
    <w:p w14:paraId="1A4084B7" w14:textId="442649EB" w:rsidR="006F68BB" w:rsidRPr="006F68BB" w:rsidRDefault="000874E7" w:rsidP="006F68BB">
      <w:pPr>
        <w:pStyle w:val="ListParagraph"/>
        <w:numPr>
          <w:ilvl w:val="0"/>
          <w:numId w:val="8"/>
        </w:numPr>
        <w:jc w:val="both"/>
        <w:rPr>
          <w:bCs/>
        </w:rPr>
      </w:pPr>
      <w:r>
        <w:rPr>
          <w:bCs/>
        </w:rPr>
        <w:t>Contact the LADO at your local authority and explain your concerns</w:t>
      </w:r>
    </w:p>
    <w:p w14:paraId="55F06FB4" w14:textId="32006FEC" w:rsidR="00BC0531" w:rsidRPr="00B81C4F" w:rsidRDefault="00BC0531" w:rsidP="005818F1">
      <w:pPr>
        <w:jc w:val="both"/>
        <w:rPr>
          <w:b/>
        </w:rPr>
      </w:pPr>
      <w:r w:rsidRPr="00B81C4F">
        <w:rPr>
          <w:b/>
        </w:rPr>
        <w:t>Alternative Provision</w:t>
      </w:r>
    </w:p>
    <w:p w14:paraId="4FD51C4E" w14:textId="5D75E340" w:rsidR="00B81C4F" w:rsidRDefault="00BC0531" w:rsidP="005818F1">
      <w:pPr>
        <w:jc w:val="both"/>
        <w:rPr>
          <w:bCs/>
        </w:rPr>
      </w:pPr>
      <w:r w:rsidRPr="00BC0531">
        <w:rPr>
          <w:bCs/>
        </w:rPr>
        <w:t xml:space="preserve">The cohort of pupils in Alternative Provision often have complex needs, it is important that </w:t>
      </w:r>
      <w:r w:rsidR="00B81C4F">
        <w:rPr>
          <w:bCs/>
        </w:rPr>
        <w:t>g</w:t>
      </w:r>
      <w:r w:rsidR="00B81C4F" w:rsidRPr="00BC0531">
        <w:rPr>
          <w:bCs/>
        </w:rPr>
        <w:t>overning</w:t>
      </w:r>
      <w:r w:rsidRPr="00BC0531">
        <w:rPr>
          <w:bCs/>
        </w:rPr>
        <w:t xml:space="preserve"> bodies and proprietors of these settings are aware of the additional risk of harm that their pupils may be vulnerable to. The department has issued two pieces of statutory guidance to</w:t>
      </w:r>
      <w:r w:rsidR="00B81C4F">
        <w:rPr>
          <w:bCs/>
        </w:rPr>
        <w:t xml:space="preserve"> </w:t>
      </w:r>
      <w:r w:rsidRPr="00BC0531">
        <w:rPr>
          <w:bCs/>
        </w:rPr>
        <w:t xml:space="preserve">which commissioners of Alternative Provision should have regard: </w:t>
      </w:r>
    </w:p>
    <w:p w14:paraId="0011072B" w14:textId="073CC857" w:rsidR="00B81C4F" w:rsidRDefault="00BC0531" w:rsidP="00D22C78">
      <w:pPr>
        <w:rPr>
          <w:bCs/>
        </w:rPr>
      </w:pPr>
      <w:r w:rsidRPr="00BC0531">
        <w:rPr>
          <w:bCs/>
        </w:rPr>
        <w:t xml:space="preserve">• Alternative provision </w:t>
      </w:r>
      <w:hyperlink r:id="rId34" w:history="1">
        <w:r w:rsidRPr="00492F66">
          <w:rPr>
            <w:rStyle w:val="Hyperlink"/>
            <w:bCs/>
          </w:rPr>
          <w:t>DFE statutory guidance</w:t>
        </w:r>
      </w:hyperlink>
      <w:r w:rsidRPr="00BC0531">
        <w:rPr>
          <w:bCs/>
        </w:rPr>
        <w:t>, and</w:t>
      </w:r>
    </w:p>
    <w:p w14:paraId="363974B9" w14:textId="087517B5" w:rsidR="009A5680" w:rsidRDefault="00BC0531" w:rsidP="00D22C78">
      <w:pPr>
        <w:rPr>
          <w:bCs/>
        </w:rPr>
      </w:pPr>
      <w:r w:rsidRPr="00BC0531">
        <w:rPr>
          <w:bCs/>
        </w:rPr>
        <w:t xml:space="preserve"> • Education for children with health needs who cannot attend school - GOV.UK (</w:t>
      </w:r>
      <w:hyperlink r:id="rId35" w:history="1">
        <w:r w:rsidR="00492F66" w:rsidRPr="001C4A3C">
          <w:rPr>
            <w:rStyle w:val="Hyperlink"/>
            <w:bCs/>
          </w:rPr>
          <w:t>www.gov.uk</w:t>
        </w:r>
      </w:hyperlink>
      <w:r w:rsidR="00492F66">
        <w:rPr>
          <w:bCs/>
        </w:rPr>
        <w:t>)</w:t>
      </w:r>
      <w:r w:rsidRPr="00BC0531">
        <w:rPr>
          <w:bCs/>
        </w:rPr>
        <w:t xml:space="preserve"> – DFE statutory guidance.</w:t>
      </w:r>
    </w:p>
    <w:p w14:paraId="30E1EF99" w14:textId="4C5DCCAE" w:rsidR="003410D3" w:rsidRDefault="003410D3" w:rsidP="00D22C78">
      <w:pPr>
        <w:rPr>
          <w:bCs/>
        </w:rPr>
      </w:pPr>
      <w:r w:rsidRPr="003410D3">
        <w:rPr>
          <w:bCs/>
        </w:rPr>
        <w:t>Alternative Provision (AP):</w:t>
      </w:r>
      <w:r>
        <w:rPr>
          <w:bCs/>
        </w:rPr>
        <w:t xml:space="preserve"> Restart with commissioning organisations and schools will </w:t>
      </w:r>
      <w:r w:rsidR="001E6069">
        <w:rPr>
          <w:bCs/>
        </w:rPr>
        <w:t xml:space="preserve">have </w:t>
      </w:r>
      <w:r w:rsidR="001E6069" w:rsidRPr="003410D3">
        <w:rPr>
          <w:bCs/>
        </w:rPr>
        <w:t>mandatory</w:t>
      </w:r>
      <w:r w:rsidRPr="003410D3">
        <w:rPr>
          <w:bCs/>
        </w:rPr>
        <w:t xml:space="preserve"> half-termly reviews of </w:t>
      </w:r>
      <w:r>
        <w:rPr>
          <w:bCs/>
        </w:rPr>
        <w:t xml:space="preserve">our </w:t>
      </w:r>
      <w:r w:rsidRPr="003410D3">
        <w:rPr>
          <w:bCs/>
        </w:rPr>
        <w:t xml:space="preserve">AP placements to ensure children's attendance and needs are met. </w:t>
      </w:r>
    </w:p>
    <w:p w14:paraId="1076A76A" w14:textId="3EC4A047" w:rsidR="003410D3" w:rsidRDefault="003410D3" w:rsidP="00D22C78">
      <w:pPr>
        <w:rPr>
          <w:bCs/>
        </w:rPr>
      </w:pPr>
      <w:r>
        <w:rPr>
          <w:bCs/>
        </w:rPr>
        <w:t>Restart will</w:t>
      </w:r>
      <w:r w:rsidRPr="003410D3">
        <w:rPr>
          <w:bCs/>
        </w:rPr>
        <w:t xml:space="preserve"> maintain records of AP sites and</w:t>
      </w:r>
      <w:r>
        <w:rPr>
          <w:bCs/>
        </w:rPr>
        <w:t xml:space="preserve"> provide</w:t>
      </w:r>
      <w:r w:rsidRPr="003410D3">
        <w:rPr>
          <w:bCs/>
        </w:rPr>
        <w:t xml:space="preserve"> written confirmation of safeguarding checks</w:t>
      </w:r>
      <w:r>
        <w:rPr>
          <w:bCs/>
        </w:rPr>
        <w:t xml:space="preserve"> for commissioning organisations and schools we work with</w:t>
      </w:r>
      <w:r w:rsidRPr="003410D3">
        <w:rPr>
          <w:bCs/>
        </w:rPr>
        <w:t>.</w:t>
      </w:r>
    </w:p>
    <w:p w14:paraId="1184E2A3" w14:textId="14E6747B" w:rsidR="004B3E68" w:rsidRDefault="004B3E68" w:rsidP="00D22C78">
      <w:pPr>
        <w:rPr>
          <w:bCs/>
        </w:rPr>
      </w:pPr>
      <w:r>
        <w:rPr>
          <w:b/>
        </w:rPr>
        <w:t>Restart</w:t>
      </w:r>
      <w:r w:rsidRPr="004B3E68">
        <w:rPr>
          <w:b/>
        </w:rPr>
        <w:t xml:space="preserve"> Attendance:</w:t>
      </w:r>
      <w:r w:rsidRPr="004B3E68">
        <w:rPr>
          <w:bCs/>
        </w:rPr>
        <w:t xml:space="preserve"> The GOV.UK guidance 'Working together to improve school attendance' is now statutory, reinforcing the daily data-sharing duty </w:t>
      </w:r>
      <w:r>
        <w:rPr>
          <w:bCs/>
        </w:rPr>
        <w:t xml:space="preserve">for attendance and Restart will provide this data to </w:t>
      </w:r>
      <w:r>
        <w:rPr>
          <w:bCs/>
        </w:rPr>
        <w:lastRenderedPageBreak/>
        <w:t xml:space="preserve">commissioning organisations and schools for each pupil and </w:t>
      </w:r>
      <w:proofErr w:type="gramStart"/>
      <w:r>
        <w:rPr>
          <w:bCs/>
        </w:rPr>
        <w:t>will  use</w:t>
      </w:r>
      <w:proofErr w:type="gramEnd"/>
      <w:r>
        <w:rPr>
          <w:bCs/>
        </w:rPr>
        <w:t xml:space="preserve"> ‘live’ attendance recording through attendance apps which will be shared with schools and commissioning </w:t>
      </w:r>
      <w:proofErr w:type="spellStart"/>
      <w:r>
        <w:rPr>
          <w:bCs/>
        </w:rPr>
        <w:t>organissations</w:t>
      </w:r>
      <w:proofErr w:type="spellEnd"/>
      <w:r>
        <w:rPr>
          <w:bCs/>
        </w:rPr>
        <w:t xml:space="preserve">. This data will be used for reviews of our AP provision and to identify </w:t>
      </w:r>
      <w:r w:rsidR="001E6069">
        <w:rPr>
          <w:bCs/>
        </w:rPr>
        <w:t>early safeguarding concerns</w:t>
      </w:r>
    </w:p>
    <w:p w14:paraId="30F4572D" w14:textId="4C14260F" w:rsidR="001E6069" w:rsidRDefault="001E6069" w:rsidP="00D22C78">
      <w:pPr>
        <w:rPr>
          <w:bCs/>
        </w:rPr>
      </w:pPr>
      <w:r>
        <w:rPr>
          <w:bCs/>
        </w:rPr>
        <w:t xml:space="preserve">Staff/mentors must use the online attendance app at </w:t>
      </w:r>
      <w:proofErr w:type="gramStart"/>
      <w:r>
        <w:rPr>
          <w:bCs/>
        </w:rPr>
        <w:t>pupil  pick</w:t>
      </w:r>
      <w:proofErr w:type="gramEnd"/>
      <w:r>
        <w:rPr>
          <w:bCs/>
        </w:rPr>
        <w:t xml:space="preserve"> up</w:t>
      </w:r>
    </w:p>
    <w:p w14:paraId="37363536" w14:textId="77777777" w:rsidR="00670318" w:rsidRDefault="00670318" w:rsidP="00D22C78">
      <w:pPr>
        <w:rPr>
          <w:bCs/>
        </w:rPr>
      </w:pPr>
      <w:r w:rsidRPr="00670318">
        <w:rPr>
          <w:b/>
        </w:rPr>
        <w:t>Safeguarding and supporting the victim</w:t>
      </w:r>
      <w:r w:rsidRPr="00670318">
        <w:rPr>
          <w:bCs/>
        </w:rPr>
        <w:t xml:space="preserve"> </w:t>
      </w:r>
    </w:p>
    <w:p w14:paraId="48582802" w14:textId="77777777" w:rsidR="00093DF1" w:rsidRDefault="00670318" w:rsidP="009A5132">
      <w:pPr>
        <w:jc w:val="both"/>
        <w:rPr>
          <w:bCs/>
        </w:rPr>
      </w:pPr>
      <w:r w:rsidRPr="00670318">
        <w:rPr>
          <w:bCs/>
        </w:rPr>
        <w:t xml:space="preserve">The following principles are based on effective safeguarding practice and should help shape any </w:t>
      </w:r>
      <w:r w:rsidR="00093DF1">
        <w:rPr>
          <w:bCs/>
        </w:rPr>
        <w:t>d</w:t>
      </w:r>
      <w:r w:rsidRPr="00670318">
        <w:rPr>
          <w:bCs/>
        </w:rPr>
        <w:t xml:space="preserve">ecisions regarding safeguarding and supporting the victim. </w:t>
      </w:r>
    </w:p>
    <w:p w14:paraId="1B5E5898" w14:textId="77777777" w:rsidR="00093DF1" w:rsidRDefault="00670318" w:rsidP="009A5132">
      <w:pPr>
        <w:jc w:val="both"/>
        <w:rPr>
          <w:bCs/>
        </w:rPr>
      </w:pPr>
      <w:r w:rsidRPr="00670318">
        <w:rPr>
          <w:bCs/>
        </w:rPr>
        <w:t xml:space="preserve">• The needs and wishes of the victim should be paramount (along with protecting the child) in any response. It is important they feel in as much control of the process as is reasonably possible. </w:t>
      </w:r>
    </w:p>
    <w:p w14:paraId="09E3C94D" w14:textId="77777777" w:rsidR="00093DF1" w:rsidRDefault="00670318" w:rsidP="009A5132">
      <w:pPr>
        <w:jc w:val="both"/>
        <w:rPr>
          <w:bCs/>
        </w:rPr>
      </w:pPr>
      <w:r w:rsidRPr="00670318">
        <w:rPr>
          <w:bCs/>
        </w:rPr>
        <w:t xml:space="preserve">Wherever possible, the victim, if they wish, should be able to continue in their normal routine. </w:t>
      </w:r>
    </w:p>
    <w:p w14:paraId="7368B9BD" w14:textId="77777777" w:rsidR="00093DF1" w:rsidRDefault="00670318" w:rsidP="009A5132">
      <w:pPr>
        <w:jc w:val="both"/>
        <w:rPr>
          <w:bCs/>
        </w:rPr>
      </w:pPr>
      <w:r w:rsidRPr="00670318">
        <w:rPr>
          <w:bCs/>
        </w:rPr>
        <w:t xml:space="preserve">Overall, the priority should be to make the victim’s daily experience as normal as possible, so that the school or college is a safe space for them. </w:t>
      </w:r>
    </w:p>
    <w:p w14:paraId="676E9DFC" w14:textId="77777777" w:rsidR="00093DF1" w:rsidRDefault="00670318" w:rsidP="009A5132">
      <w:pPr>
        <w:jc w:val="both"/>
        <w:rPr>
          <w:bCs/>
        </w:rPr>
      </w:pPr>
      <w:r w:rsidRPr="00670318">
        <w:rPr>
          <w:bCs/>
        </w:rPr>
        <w:t xml:space="preserve">• Consider the age and the developmental stage of the victim, the nature of the allegation(s) and the potential risk of further abuse. Schools and colleges should be aware that, by the very nature of </w:t>
      </w:r>
      <w:r w:rsidR="00093DF1">
        <w:rPr>
          <w:bCs/>
        </w:rPr>
        <w:t>s</w:t>
      </w:r>
      <w:r w:rsidRPr="00670318">
        <w:rPr>
          <w:bCs/>
        </w:rPr>
        <w:t xml:space="preserve">exual violence and sexual harassment, a power imbalance is likely to have been created between the victim and alleged perpetrator(s). </w:t>
      </w:r>
    </w:p>
    <w:p w14:paraId="049FDDD8" w14:textId="77777777" w:rsidR="00093DF1" w:rsidRDefault="00670318" w:rsidP="009A5132">
      <w:pPr>
        <w:jc w:val="both"/>
        <w:rPr>
          <w:bCs/>
        </w:rPr>
      </w:pPr>
      <w:r w:rsidRPr="00670318">
        <w:rPr>
          <w:bCs/>
        </w:rPr>
        <w:t xml:space="preserve">• The victim should never be made to feel they are the problem for making a report or made to feel ashamed for making a report. </w:t>
      </w:r>
    </w:p>
    <w:p w14:paraId="65E81296" w14:textId="77777777" w:rsidR="0020315B" w:rsidRDefault="00670318" w:rsidP="009A5132">
      <w:pPr>
        <w:jc w:val="both"/>
        <w:rPr>
          <w:bCs/>
        </w:rPr>
      </w:pPr>
      <w:r w:rsidRPr="00670318">
        <w:rPr>
          <w:bCs/>
        </w:rPr>
        <w:t xml:space="preserve">• Consider the proportionality of the response. Support should be tailored on a case-by-case basis. The support required regarding a one-off incident of sexualised name-calling is likely to be vastly different from that for a report of rape. </w:t>
      </w:r>
    </w:p>
    <w:p w14:paraId="56A4F52C" w14:textId="77777777" w:rsidR="0020315B" w:rsidRDefault="00670318" w:rsidP="009A5132">
      <w:pPr>
        <w:jc w:val="both"/>
        <w:rPr>
          <w:bCs/>
        </w:rPr>
      </w:pPr>
      <w:r w:rsidRPr="00670318">
        <w:rPr>
          <w:bCs/>
        </w:rPr>
        <w:t xml:space="preserve">• </w:t>
      </w:r>
      <w:r w:rsidR="0020315B">
        <w:rPr>
          <w:bCs/>
        </w:rPr>
        <w:t>BTEC</w:t>
      </w:r>
      <w:r w:rsidRPr="00670318">
        <w:rPr>
          <w:bCs/>
        </w:rPr>
        <w:t xml:space="preserve"> should be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 </w:t>
      </w:r>
    </w:p>
    <w:p w14:paraId="122CB0B4" w14:textId="77777777" w:rsidR="00060780" w:rsidRDefault="00670318" w:rsidP="009A5132">
      <w:pPr>
        <w:jc w:val="both"/>
        <w:rPr>
          <w:bCs/>
        </w:rPr>
      </w:pPr>
      <w:r w:rsidRPr="00670318">
        <w:rPr>
          <w:bCs/>
        </w:rPr>
        <w:t xml:space="preserve">SARCs offer confidential and non-judgemental support to victims and survivors of sexual assault and abuse. They provide medical, practical, and emotional care and advice to all children and adults, regardless of when the incident occurred. </w:t>
      </w:r>
    </w:p>
    <w:p w14:paraId="06C8639B" w14:textId="77777777" w:rsidR="009A5132" w:rsidRDefault="00670318" w:rsidP="009A5132">
      <w:pPr>
        <w:jc w:val="both"/>
        <w:rPr>
          <w:bCs/>
        </w:rPr>
      </w:pPr>
      <w:r w:rsidRPr="00670318">
        <w:rPr>
          <w:bCs/>
        </w:rPr>
        <w:t xml:space="preserve">• It will be important in all scenarios that decisions and actions are regularly reviewed and that </w:t>
      </w:r>
      <w:r w:rsidR="00060780">
        <w:rPr>
          <w:bCs/>
        </w:rPr>
        <w:t>r</w:t>
      </w:r>
      <w:r w:rsidRPr="00670318">
        <w:rPr>
          <w:bCs/>
        </w:rPr>
        <w:t>elevant policies are updated to reflect lessons learnt. It is</w:t>
      </w:r>
      <w:r w:rsidR="00060780">
        <w:rPr>
          <w:bCs/>
        </w:rPr>
        <w:t xml:space="preserve"> </w:t>
      </w:r>
      <w:r w:rsidR="00060780" w:rsidRPr="00060780">
        <w:rPr>
          <w:bCs/>
        </w:rPr>
        <w:t xml:space="preserve">particularly important to look out for </w:t>
      </w:r>
      <w:r w:rsidR="009A5132">
        <w:rPr>
          <w:bCs/>
        </w:rPr>
        <w:t>p</w:t>
      </w:r>
      <w:r w:rsidR="00060780" w:rsidRPr="00060780">
        <w:rPr>
          <w:bCs/>
        </w:rPr>
        <w:t xml:space="preserve">otential patterns of concerning, problematic or inappropriate behaviour. </w:t>
      </w:r>
    </w:p>
    <w:p w14:paraId="67A4F9A5" w14:textId="50A1DCFE" w:rsidR="00670318" w:rsidRDefault="00060780" w:rsidP="009A5132">
      <w:pPr>
        <w:jc w:val="both"/>
        <w:rPr>
          <w:bCs/>
        </w:rPr>
      </w:pPr>
      <w:r w:rsidRPr="00060780">
        <w:rPr>
          <w:bCs/>
        </w:rPr>
        <w:t>Consideration should be given as to whether there are wider cultural issues within the school or college that enabled the inappropriate behaviour to occur and where appropriate extra teaching time and/or staff training could be delivered to minimise the risk of it happening again</w:t>
      </w:r>
      <w:r w:rsidR="009A5132">
        <w:rPr>
          <w:bCs/>
        </w:rPr>
        <w:t>.</w:t>
      </w:r>
    </w:p>
    <w:p w14:paraId="7F973447" w14:textId="7E76A306" w:rsidR="00572601" w:rsidRDefault="004C63E4" w:rsidP="009A5132">
      <w:pPr>
        <w:jc w:val="both"/>
        <w:rPr>
          <w:bCs/>
        </w:rPr>
      </w:pPr>
      <w:r>
        <w:rPr>
          <w:bCs/>
        </w:rPr>
        <w:t>S</w:t>
      </w:r>
      <w:r w:rsidR="00572601">
        <w:rPr>
          <w:bCs/>
        </w:rPr>
        <w:t>eek advice from our DSL DDSL</w:t>
      </w:r>
      <w:r w:rsidR="002469AC">
        <w:rPr>
          <w:bCs/>
        </w:rPr>
        <w:t xml:space="preserve"> for information advice and guidance in supporting victims</w:t>
      </w:r>
    </w:p>
    <w:p w14:paraId="24A011F0" w14:textId="77777777" w:rsidR="008B2E9B" w:rsidRDefault="008B2E9B" w:rsidP="009A5132">
      <w:pPr>
        <w:jc w:val="both"/>
        <w:rPr>
          <w:bCs/>
        </w:rPr>
      </w:pPr>
      <w:r w:rsidRPr="008B2E9B">
        <w:rPr>
          <w:b/>
        </w:rPr>
        <w:t>Homelessness</w:t>
      </w:r>
      <w:r w:rsidRPr="008B2E9B">
        <w:rPr>
          <w:bCs/>
        </w:rPr>
        <w:t xml:space="preserve"> </w:t>
      </w:r>
    </w:p>
    <w:p w14:paraId="0A8801E4" w14:textId="77E2973D" w:rsidR="008B2E9B" w:rsidRDefault="008B2E9B" w:rsidP="009A5132">
      <w:pPr>
        <w:jc w:val="both"/>
        <w:rPr>
          <w:bCs/>
        </w:rPr>
      </w:pPr>
      <w:r w:rsidRPr="008B2E9B">
        <w:rPr>
          <w:bCs/>
        </w:rP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w:t>
      </w:r>
    </w:p>
    <w:p w14:paraId="7A46B832" w14:textId="4E321DC2" w:rsidR="004C63E4" w:rsidRPr="00BC0531" w:rsidRDefault="004C63E4" w:rsidP="009A5132">
      <w:pPr>
        <w:jc w:val="both"/>
        <w:rPr>
          <w:bCs/>
        </w:rPr>
      </w:pPr>
      <w:r>
        <w:rPr>
          <w:bCs/>
        </w:rPr>
        <w:t>S</w:t>
      </w:r>
      <w:r w:rsidRPr="004C63E4">
        <w:rPr>
          <w:bCs/>
        </w:rPr>
        <w:t xml:space="preserve">eek advice from our DSL DDSL for information advice and guidance in supporting </w:t>
      </w:r>
      <w:r w:rsidR="00705CE5">
        <w:rPr>
          <w:bCs/>
        </w:rPr>
        <w:t xml:space="preserve">children and families who are homeless or are at risk of homelessness </w:t>
      </w:r>
    </w:p>
    <w:p w14:paraId="49AE9BD9" w14:textId="77777777" w:rsidR="00C82F1E" w:rsidRDefault="00C82F1E" w:rsidP="00D22C78">
      <w:pPr>
        <w:rPr>
          <w:b/>
        </w:rPr>
      </w:pPr>
    </w:p>
    <w:p w14:paraId="0E2B4F64" w14:textId="6D82B034" w:rsidR="00D22C78" w:rsidRDefault="00D22C78" w:rsidP="00D22C78">
      <w:pPr>
        <w:rPr>
          <w:b/>
        </w:rPr>
      </w:pPr>
      <w:r w:rsidRPr="00463A4F">
        <w:rPr>
          <w:b/>
        </w:rPr>
        <w:lastRenderedPageBreak/>
        <w:t>RECRUITMENT</w:t>
      </w:r>
    </w:p>
    <w:p w14:paraId="3FF6038D" w14:textId="11D04856" w:rsidR="00DE70B0" w:rsidRPr="000E7F0F" w:rsidRDefault="000E7F0F" w:rsidP="000E7F0F">
      <w:pPr>
        <w:rPr>
          <w:bCs/>
        </w:rPr>
      </w:pPr>
      <w:r>
        <w:rPr>
          <w:bCs/>
        </w:rPr>
        <w:t xml:space="preserve">BTEC </w:t>
      </w:r>
      <w:r w:rsidR="00D802FA">
        <w:rPr>
          <w:bCs/>
        </w:rPr>
        <w:t xml:space="preserve">follows and has adopted the procedures in </w:t>
      </w:r>
      <w:r w:rsidRPr="000E7F0F">
        <w:rPr>
          <w:bCs/>
        </w:rPr>
        <w:t>Keeping children safe in education (2020) Statutory guidance for schools and colleges</w:t>
      </w:r>
      <w:r w:rsidR="00D802FA">
        <w:rPr>
          <w:bCs/>
        </w:rPr>
        <w:t xml:space="preserve"> </w:t>
      </w:r>
      <w:r w:rsidR="008E6C8C">
        <w:rPr>
          <w:bCs/>
        </w:rPr>
        <w:t xml:space="preserve">- </w:t>
      </w:r>
      <w:r w:rsidRPr="000E7F0F">
        <w:rPr>
          <w:bCs/>
        </w:rPr>
        <w:t xml:space="preserve">Update - </w:t>
      </w:r>
      <w:r w:rsidR="004E1C08">
        <w:rPr>
          <w:bCs/>
        </w:rPr>
        <w:t>September</w:t>
      </w:r>
      <w:r w:rsidRPr="000E7F0F">
        <w:rPr>
          <w:bCs/>
        </w:rPr>
        <w:t xml:space="preserve"> 202</w:t>
      </w:r>
      <w:r w:rsidR="009C277F">
        <w:rPr>
          <w:bCs/>
        </w:rPr>
        <w:t>5</w:t>
      </w:r>
      <w:r w:rsidR="008E6C8C">
        <w:rPr>
          <w:bCs/>
        </w:rPr>
        <w:t xml:space="preserve"> in all our recruitment.</w:t>
      </w:r>
    </w:p>
    <w:p w14:paraId="2E91759D" w14:textId="1FD7A382" w:rsidR="00D22C78" w:rsidRDefault="00D22C78" w:rsidP="00463A4F">
      <w:pPr>
        <w:jc w:val="both"/>
      </w:pPr>
      <w:r>
        <w:t>BTEC</w:t>
      </w:r>
      <w:r w:rsidR="00463A4F">
        <w:t xml:space="preserve"> </w:t>
      </w:r>
      <w:r>
        <w:t xml:space="preserve">is committed to the principles of safer recruitment and, as part of that, adopts recruitment procedures that help deter, reject and/or identify people who might abuse children. Safe recruitment processes are followed and all staff recruited to </w:t>
      </w:r>
      <w:r w:rsidR="00A30A16">
        <w:t>BTEC</w:t>
      </w:r>
      <w:r>
        <w:t xml:space="preserve"> will be subject to appropriate identity, qualification and health checks. References will be verified and appropriate criminal record checks [Disclosure and Barring Service (DBS) checks], barred list checks and prohibition checks will be undertaken. The level of DBS check required, and whether a prohibition check is required, will depend on the role and duties of an applicant to work in the </w:t>
      </w:r>
      <w:r w:rsidR="00A30A16">
        <w:t>BTEC</w:t>
      </w:r>
      <w:r>
        <w:t>, as outlined in Part three of the DfE guidance “Keeping children safe in education”</w:t>
      </w:r>
      <w:r w:rsidR="008F52D3">
        <w:t xml:space="preserve"> 202</w:t>
      </w:r>
      <w:r w:rsidR="009C277F">
        <w:t>5</w:t>
      </w:r>
      <w:r>
        <w:t xml:space="preserve">. We will also have regard to DfE’s statutory guidance for </w:t>
      </w:r>
      <w:r w:rsidR="00A30A16">
        <w:t>BTEC</w:t>
      </w:r>
      <w:r>
        <w:t>s about the employment of staff disqualified from childcare “Disqualification under the Childcare Act 2006”, which also contains information about ‘disqualification by association’.</w:t>
      </w:r>
    </w:p>
    <w:p w14:paraId="1D59CA0D" w14:textId="77777777" w:rsidR="00D22C78" w:rsidRDefault="00D22C78" w:rsidP="00D22C78">
      <w:r>
        <w:t>Relevant members of staff who are involved in recruitment will undertake</w:t>
      </w:r>
      <w:r w:rsidR="00463A4F">
        <w:t xml:space="preserve"> safer recruitment training. </w:t>
      </w:r>
      <w:r>
        <w:t xml:space="preserve"> </w:t>
      </w:r>
      <w:r w:rsidR="00A30A16">
        <w:t>BTEC</w:t>
      </w:r>
      <w:r>
        <w:t xml:space="preserve"> will ensure that at least one person on any appointment panel has undertaken safer </w:t>
      </w:r>
      <w:r w:rsidR="00463A4F">
        <w:t>r</w:t>
      </w:r>
      <w:r>
        <w:t>ecruitment training in line with staffing regulations.</w:t>
      </w:r>
    </w:p>
    <w:p w14:paraId="18A9092D" w14:textId="77777777" w:rsidR="00D22C78" w:rsidRDefault="00A30A16" w:rsidP="005818F1">
      <w:pPr>
        <w:jc w:val="both"/>
      </w:pPr>
      <w:r>
        <w:t>BTEC</w:t>
      </w:r>
      <w:r w:rsidR="00D22C78">
        <w:t xml:space="preserve"> will only use employment agencies which can demonstrate that they positively vet their supply staff and will report the misconduct of temporary or agency staff to the agency concerned a</w:t>
      </w:r>
      <w:r w:rsidR="00463A4F">
        <w:t xml:space="preserve">nd to the LA. Staff joining </w:t>
      </w:r>
      <w:r>
        <w:t>BTEC</w:t>
      </w:r>
      <w:r w:rsidR="00D22C78">
        <w:t xml:space="preserve"> on a permanent or temporary basis will be given a copy of this policy. </w:t>
      </w:r>
    </w:p>
    <w:p w14:paraId="5A6A71FF" w14:textId="77777777" w:rsidR="00207DA3" w:rsidRDefault="00207DA3" w:rsidP="005818F1">
      <w:pPr>
        <w:jc w:val="both"/>
      </w:pPr>
      <w:r w:rsidRPr="00207DA3">
        <w:t>BTEC has a Single Staff Register which is managed by our Director and DSL.</w:t>
      </w:r>
    </w:p>
    <w:p w14:paraId="3232B21A" w14:textId="7706ECC6" w:rsidR="008F52D3" w:rsidRDefault="008F52D3" w:rsidP="005818F1">
      <w:pPr>
        <w:jc w:val="both"/>
      </w:pPr>
      <w:r>
        <w:t>Online searches will be carried out of staff and references obtained before starting any activity</w:t>
      </w:r>
      <w:r w:rsidR="003B5818">
        <w:t xml:space="preserve"> including social media</w:t>
      </w:r>
      <w:r>
        <w:t>.</w:t>
      </w:r>
    </w:p>
    <w:p w14:paraId="6A3B0776" w14:textId="61C63370" w:rsidR="00A73413" w:rsidRDefault="00A73413" w:rsidP="00A73413">
      <w:pPr>
        <w:jc w:val="both"/>
      </w:pPr>
      <w:r>
        <w:t>Mandatory Formal References: Restart</w:t>
      </w:r>
      <w:r w:rsidR="007B793A">
        <w:t xml:space="preserve"> will</w:t>
      </w:r>
      <w:r>
        <w:t xml:space="preserve"> obtain formal, independently sourced, written references for anyone working with children. </w:t>
      </w:r>
    </w:p>
    <w:p w14:paraId="759A31F9" w14:textId="70BE4DB3" w:rsidR="00A73413" w:rsidRDefault="00A73413" w:rsidP="00A73413">
      <w:pPr>
        <w:jc w:val="both"/>
      </w:pPr>
      <w:r>
        <w:t xml:space="preserve">References </w:t>
      </w:r>
      <w:r w:rsidR="007B793A">
        <w:t>will</w:t>
      </w:r>
      <w:r>
        <w:t xml:space="preserve"> be obtained from a reputable source like an employer or education provider, not just personal contacts. </w:t>
      </w:r>
    </w:p>
    <w:p w14:paraId="377C242E" w14:textId="772C69AA" w:rsidR="00A73413" w:rsidRDefault="00A73413" w:rsidP="00A73413">
      <w:pPr>
        <w:jc w:val="both"/>
      </w:pPr>
      <w:r>
        <w:t xml:space="preserve">References </w:t>
      </w:r>
      <w:r w:rsidR="007B793A">
        <w:t>will</w:t>
      </w:r>
      <w:r>
        <w:t xml:space="preserve"> be detailed, confirming identity, role, and safeguarding suitability, and include information on any substantiated safeguarding concerns. </w:t>
      </w:r>
    </w:p>
    <w:p w14:paraId="3084C2F7" w14:textId="77777777" w:rsidR="00A73413" w:rsidRDefault="00A73413" w:rsidP="00A73413">
      <w:pPr>
        <w:jc w:val="both"/>
      </w:pPr>
      <w:r>
        <w:t xml:space="preserve">Unsuitable Practices: Open references and personal references are no longer acceptable. </w:t>
      </w:r>
    </w:p>
    <w:p w14:paraId="703857CB" w14:textId="0427B24E" w:rsidR="00A73413" w:rsidRDefault="007B793A" w:rsidP="00A73413">
      <w:pPr>
        <w:jc w:val="both"/>
      </w:pPr>
      <w:r>
        <w:t xml:space="preserve">Restart will provide Commissioning organisations and </w:t>
      </w:r>
      <w:r w:rsidR="00A73413">
        <w:t xml:space="preserve">Schools written confirmation that appropriate safeguarding checks have been completed for </w:t>
      </w:r>
      <w:r>
        <w:t>all mentors/</w:t>
      </w:r>
      <w:r w:rsidR="00A73413">
        <w:t xml:space="preserve">staff. </w:t>
      </w:r>
    </w:p>
    <w:p w14:paraId="2B1F1981" w14:textId="3E6ED539" w:rsidR="00A73413" w:rsidRDefault="00A73413" w:rsidP="00A73413">
      <w:pPr>
        <w:jc w:val="both"/>
      </w:pPr>
      <w:r>
        <w:t xml:space="preserve">Written Confirmation of Staff Changes: </w:t>
      </w:r>
      <w:r w:rsidR="007B793A">
        <w:t>Restart will provide</w:t>
      </w:r>
      <w:r>
        <w:t xml:space="preserve"> written confirmation f</w:t>
      </w:r>
      <w:r w:rsidR="007B793A">
        <w:t xml:space="preserve">or any </w:t>
      </w:r>
      <w:r>
        <w:t xml:space="preserve">staff changes </w:t>
      </w:r>
      <w:r w:rsidR="007B793A">
        <w:t xml:space="preserve">during a </w:t>
      </w:r>
      <w:r w:rsidR="002F669F">
        <w:t>pupil’s</w:t>
      </w:r>
      <w:r w:rsidR="007B793A">
        <w:t xml:space="preserve"> programme.</w:t>
      </w:r>
      <w:r>
        <w:t xml:space="preserve"> </w:t>
      </w:r>
    </w:p>
    <w:p w14:paraId="1B4A1E45" w14:textId="01C38703" w:rsidR="00E42EA5" w:rsidRPr="00207DA3" w:rsidRDefault="00E42EA5" w:rsidP="00A73413">
      <w:pPr>
        <w:jc w:val="both"/>
      </w:pPr>
      <w:r>
        <w:t>Please see Safer Recruitment Policy</w:t>
      </w:r>
    </w:p>
    <w:p w14:paraId="27D1BC85" w14:textId="77777777" w:rsidR="00D22C78" w:rsidRPr="00463A4F" w:rsidRDefault="00D22C78" w:rsidP="005818F1">
      <w:pPr>
        <w:jc w:val="both"/>
        <w:rPr>
          <w:b/>
        </w:rPr>
      </w:pPr>
      <w:r w:rsidRPr="00463A4F">
        <w:rPr>
          <w:b/>
        </w:rPr>
        <w:t>VOLUNTEERS</w:t>
      </w:r>
    </w:p>
    <w:p w14:paraId="343A047F" w14:textId="77777777" w:rsidR="00D22C78" w:rsidRDefault="00D22C78" w:rsidP="005818F1">
      <w:pPr>
        <w:jc w:val="both"/>
      </w:pPr>
      <w:r>
        <w:t>Any pe</w:t>
      </w:r>
      <w:r w:rsidR="00463A4F">
        <w:t>rson/organisation engaged by</w:t>
      </w:r>
      <w:r>
        <w:t xml:space="preserve"> </w:t>
      </w:r>
      <w:r w:rsidR="00A30A16">
        <w:t>BTEC</w:t>
      </w:r>
      <w:r>
        <w:t xml:space="preserve"> to work in a voluntary capacity with pupils will be subject to all reasonable vetting procedures and Criminal Records Checks.</w:t>
      </w:r>
    </w:p>
    <w:p w14:paraId="30CB4F3C" w14:textId="77777777" w:rsidR="00D22C78" w:rsidRDefault="00D22C78" w:rsidP="00D22C78">
      <w:r>
        <w:t>Under no circumstances a volunteer in respect of whom no checks have been obtained will be left unsupervised or allowed to work in regulated activity.</w:t>
      </w:r>
    </w:p>
    <w:p w14:paraId="02AB7523" w14:textId="77777777" w:rsidR="00D22C78" w:rsidRDefault="00D22C78" w:rsidP="00463A4F">
      <w:pPr>
        <w:jc w:val="both"/>
      </w:pPr>
      <w:r>
        <w:t xml:space="preserve">Volunteers who on an unsupervised basis teach or look after children </w:t>
      </w:r>
      <w:proofErr w:type="gramStart"/>
      <w:r>
        <w:t>regularly, or</w:t>
      </w:r>
      <w:proofErr w:type="gramEnd"/>
      <w:r>
        <w:t xml:space="preserve"> provide persona</w:t>
      </w:r>
      <w:r w:rsidR="00463A4F">
        <w:t xml:space="preserve">l care on a one-off basis </w:t>
      </w:r>
      <w:r>
        <w:t xml:space="preserve">are deemed to be in regulated activity. We will obtain an enhanced DBS certificate (which will include barred list information) for all volunteers who are new to working in </w:t>
      </w:r>
      <w:r>
        <w:lastRenderedPageBreak/>
        <w:t>regulated activity. Existing volunteers in regulated activity do not have to be re-checked if they have already had a DBS check (which includes barred list information). However, we may conduct a repeat DBS check (which will include barred list information) on any such volunteer should we have any concerns.</w:t>
      </w:r>
    </w:p>
    <w:p w14:paraId="06B96602" w14:textId="77777777" w:rsidR="00D22C78" w:rsidRDefault="00D22C78" w:rsidP="00E01347">
      <w:pPr>
        <w:jc w:val="both"/>
      </w:pPr>
      <w:r>
        <w:t xml:space="preserve">Volunteers will be subject to the same code of conduct as paid employees of </w:t>
      </w:r>
      <w:r w:rsidR="00A30A16">
        <w:t>BTEC</w:t>
      </w:r>
      <w:r>
        <w:t>.</w:t>
      </w:r>
    </w:p>
    <w:p w14:paraId="118B073D" w14:textId="77777777" w:rsidR="00D22C78" w:rsidRDefault="00D22C78" w:rsidP="00E01347">
      <w:pPr>
        <w:jc w:val="both"/>
      </w:pPr>
      <w:r>
        <w:t xml:space="preserve">Voluntary sector groups that operate within </w:t>
      </w:r>
      <w:r w:rsidR="00A30A16">
        <w:t>BTEC</w:t>
      </w:r>
      <w:r>
        <w:t xml:space="preserve"> or provide off-site services for our pupils or use </w:t>
      </w:r>
      <w:r w:rsidR="00A30A16">
        <w:t>BTEC</w:t>
      </w:r>
      <w:r>
        <w:t xml:space="preserve"> facilities will be expected to adhere to this policy or operate a policy which is compliant with the procedures adopted by </w:t>
      </w:r>
      <w:r w:rsidR="00463A4F">
        <w:t>LA</w:t>
      </w:r>
      <w:r>
        <w:t xml:space="preserve"> Safeguarding Children Board. Premises lettings and loans are subject to acceptance of this requirement.</w:t>
      </w:r>
    </w:p>
    <w:p w14:paraId="1DA17596" w14:textId="77777777" w:rsidR="00D22C78" w:rsidRPr="00463A4F" w:rsidRDefault="00D22C78" w:rsidP="00E01347">
      <w:pPr>
        <w:jc w:val="both"/>
        <w:rPr>
          <w:b/>
        </w:rPr>
      </w:pPr>
      <w:r w:rsidRPr="00463A4F">
        <w:rPr>
          <w:b/>
        </w:rPr>
        <w:t>STAFF CODE OF CONDUCT</w:t>
      </w:r>
    </w:p>
    <w:p w14:paraId="5628BC31" w14:textId="7901987C" w:rsidR="00D22C78" w:rsidRDefault="00D22C78" w:rsidP="00E01347">
      <w:pPr>
        <w:jc w:val="both"/>
      </w:pPr>
      <w:r>
        <w:t xml:space="preserve">All staff (paid and voluntary) are expected to adhere to a code of conduct in respect of their contact with pupils and their families. The Teachers’ Standards 2012 state that all teachers, including headteachers, should safeguard children’s wellbeing and maintain public trust in the teaching profession as part of their professional duties. Children will be treated with respect and dignity and no punishment, detention, </w:t>
      </w:r>
      <w:r w:rsidR="00463A4F">
        <w:t xml:space="preserve">restraint, sanctions or rewards. </w:t>
      </w:r>
      <w:r>
        <w:t xml:space="preserve">Whilst it would be unrealistic and undesirable to preclude all physical contact between adults and children, staff are expected to exercise caution and avoid placing themselves in a position where their actions might be open to criticism or misinterpretation. Where incidents occur which might otherwise be misconstrued, or in the exceptional circumstances where it becomes necessary to physically restrain a pupil for their own protection or others’ safety, this will be appropriately recorded and reported to the </w:t>
      </w:r>
      <w:r w:rsidR="00926486">
        <w:t>DSL</w:t>
      </w:r>
      <w:r w:rsidR="00463A4F">
        <w:t xml:space="preserve">. </w:t>
      </w:r>
      <w:r>
        <w:t xml:space="preserve">Any physical restraint used will comply with DfE guidance “Use of reasonable force in </w:t>
      </w:r>
      <w:r w:rsidR="00463A4F">
        <w:t>schools</w:t>
      </w:r>
      <w:r>
        <w:t>”.</w:t>
      </w:r>
    </w:p>
    <w:p w14:paraId="73C88AF0" w14:textId="77777777" w:rsidR="00D22C78" w:rsidRDefault="00D22C78" w:rsidP="00E01347">
      <w:pPr>
        <w:jc w:val="both"/>
      </w:pPr>
      <w:r>
        <w:t>Except in cases of emergency, first aid will only be administered by qualified First Aiders. If it is necessary for the child to remove clothing for first aid treatment, there will, wherever possible, be another adult present. If a child needs help with toileting, nappy changing or washing after soiling themselves, another adult should be present or within earshot. All first aid treatment and non-routine changing or personal care will be recorded and shared with parents/carers at the earliest opportunity.</w:t>
      </w:r>
    </w:p>
    <w:p w14:paraId="6F870754" w14:textId="77777777" w:rsidR="00D22C78" w:rsidRDefault="00D22C78" w:rsidP="00E01347">
      <w:pPr>
        <w:jc w:val="both"/>
      </w:pPr>
      <w:r>
        <w:t>Children requiring regular medication or therapies for long-term medical conditions will be made the subject of a Medical Plan that has been agreed with the parents and health authority.</w:t>
      </w:r>
    </w:p>
    <w:p w14:paraId="2A312252" w14:textId="77777777" w:rsidR="00D22C78" w:rsidRDefault="00D22C78" w:rsidP="00E01347">
      <w:pPr>
        <w:jc w:val="both"/>
      </w:pPr>
      <w:r>
        <w:t xml:space="preserve">For their own safety and protection, staff should exercise caution in situations where they are alone with pupils. Other than in formal teaching situations; for </w:t>
      </w:r>
      <w:proofErr w:type="gramStart"/>
      <w:r>
        <w:t>example</w:t>
      </w:r>
      <w:proofErr w:type="gramEnd"/>
      <w:r>
        <w:t xml:space="preserve"> during musical instrument tuition, the door to the room in which the 1:1 coaching, counselling or meeting is taking place should be left open. Where this is not practicable because of the need for confidentiality, another member of staff will be asked to maintain a presence nearby and a record will be kept of the circumstances of the meeting. </w:t>
      </w:r>
    </w:p>
    <w:p w14:paraId="39FE608E" w14:textId="68188B55" w:rsidR="00D22C78" w:rsidRDefault="00A30A16" w:rsidP="00E01347">
      <w:pPr>
        <w:jc w:val="both"/>
      </w:pPr>
      <w:r>
        <w:t>BTEC</w:t>
      </w:r>
      <w:r w:rsidR="00D22C78">
        <w:t xml:space="preserve"> staff should also be alert to the possible risks that might arise from social con</w:t>
      </w:r>
      <w:r w:rsidR="00463A4F">
        <w:t xml:space="preserve">tact with pupils outside of </w:t>
      </w:r>
      <w:r>
        <w:t>BTEC</w:t>
      </w:r>
      <w:r w:rsidR="00463A4F">
        <w:t>’s service delivery</w:t>
      </w:r>
      <w:r w:rsidR="00D22C78">
        <w:t xml:space="preserve">. Home visits to pupils or private tuition of pupils should only take place with the knowledge and approval of the </w:t>
      </w:r>
      <w:r w:rsidR="00926486">
        <w:t>DSL</w:t>
      </w:r>
      <w:r w:rsidR="00D22C78">
        <w:t xml:space="preserve">. Visits/telephone calls by pupils to the homes of staff members should only occur in exceptional circumstances and with the prior knowledge and approval of the </w:t>
      </w:r>
      <w:r w:rsidR="00926486">
        <w:t>DSL</w:t>
      </w:r>
      <w:r w:rsidR="00D22C78">
        <w:t>. Any unplanned contact of this nature or suspected infatuations or “crushes” will be reported to the</w:t>
      </w:r>
      <w:r w:rsidR="00463A4F">
        <w:t xml:space="preserve"> </w:t>
      </w:r>
      <w:r w:rsidR="00926486">
        <w:t>DSL</w:t>
      </w:r>
      <w:r w:rsidR="00D22C78">
        <w:t xml:space="preserve">. Staff supervising off-site activities or </w:t>
      </w:r>
      <w:r>
        <w:t>BTEC</w:t>
      </w:r>
      <w:r w:rsidR="00D22C78">
        <w:t xml:space="preserve"> journeys will be provided with a </w:t>
      </w:r>
      <w:r>
        <w:t>BTEC</w:t>
      </w:r>
      <w:r w:rsidR="00D22C78">
        <w:t xml:space="preserve"> mobile phone as a point of contact for parents and carers.</w:t>
      </w:r>
    </w:p>
    <w:p w14:paraId="6ECB0D56" w14:textId="77777777" w:rsidR="00D22C78" w:rsidRDefault="00D22C78" w:rsidP="00E01347">
      <w:pPr>
        <w:jc w:val="both"/>
      </w:pPr>
      <w:r>
        <w:t xml:space="preserve">Staff will only use the </w:t>
      </w:r>
      <w:r w:rsidR="00A30A16">
        <w:t>BTEC</w:t>
      </w:r>
      <w:r>
        <w:t xml:space="preserve">’s digital technology resources and systems for professional purposes or for uses deemed ‘reasonable’. Staff will only use the approved </w:t>
      </w:r>
      <w:r w:rsidR="00A30A16">
        <w:t>BTEC</w:t>
      </w:r>
      <w:r>
        <w:t xml:space="preserve"> email, </w:t>
      </w:r>
      <w:r w:rsidR="00A30A16">
        <w:t>BTEC</w:t>
      </w:r>
      <w:r>
        <w:t xml:space="preserve"> learning platform or other </w:t>
      </w:r>
      <w:r w:rsidR="00A30A16">
        <w:t>BTEC</w:t>
      </w:r>
      <w:r>
        <w:t xml:space="preserve"> approved communication systems with pupils or parents/carers and only communicate with them on appropriate </w:t>
      </w:r>
      <w:r w:rsidR="00A30A16">
        <w:t>BTEC</w:t>
      </w:r>
      <w:r>
        <w:t xml:space="preserve"> business and will not disclose their personal telephone numbers and email addresses to pupils or parents/carers. Staff will not use personal cameras (digital or otherwise) </w:t>
      </w:r>
      <w:r>
        <w:lastRenderedPageBreak/>
        <w:t>or camera phones for taking and transferring images of pupils or staff without permission and will not store images at home.</w:t>
      </w:r>
    </w:p>
    <w:p w14:paraId="7ECB8FB4" w14:textId="53AC6B30" w:rsidR="00D22C78" w:rsidRDefault="00D22C78" w:rsidP="00E01347">
      <w:pPr>
        <w:jc w:val="both"/>
      </w:pPr>
      <w:r>
        <w:t xml:space="preserve">Staff should be aware of the </w:t>
      </w:r>
      <w:r w:rsidR="00A30A16">
        <w:t>BTEC</w:t>
      </w:r>
      <w:r>
        <w:t xml:space="preserve">’s whistle-blowing procedures and share immediately any disclosure or concern that relates to a member of staff with the </w:t>
      </w:r>
      <w:r w:rsidR="00926486">
        <w:t>DSL</w:t>
      </w:r>
      <w:r>
        <w:t xml:space="preserve"> and nothing should be said to the colleague involved. </w:t>
      </w:r>
    </w:p>
    <w:p w14:paraId="6254E925" w14:textId="77777777" w:rsidR="00D22C78" w:rsidRPr="00E01347" w:rsidRDefault="00D22C78" w:rsidP="00E01347">
      <w:pPr>
        <w:jc w:val="both"/>
        <w:rPr>
          <w:b/>
        </w:rPr>
      </w:pPr>
      <w:r w:rsidRPr="00E01347">
        <w:rPr>
          <w:b/>
        </w:rPr>
        <w:t>CONTRACTORS</w:t>
      </w:r>
    </w:p>
    <w:p w14:paraId="6E811AE9" w14:textId="77777777" w:rsidR="00D22C78" w:rsidRDefault="00E01347" w:rsidP="00E01347">
      <w:pPr>
        <w:jc w:val="both"/>
      </w:pPr>
      <w:r>
        <w:t>C</w:t>
      </w:r>
      <w:r w:rsidR="00D22C78">
        <w:t xml:space="preserve">ontractors who are engaged by or on behalf of the </w:t>
      </w:r>
      <w:r w:rsidR="00A30A16">
        <w:t>BTEC</w:t>
      </w:r>
      <w:r w:rsidR="00D22C78">
        <w:t xml:space="preserve"> will be made aware of </w:t>
      </w:r>
      <w:r>
        <w:t>our</w:t>
      </w:r>
      <w:r w:rsidR="00D22C78">
        <w:t xml:space="preserve"> policy and the reasons for this. Long-term contractors who work regularly </w:t>
      </w:r>
      <w:r>
        <w:t>with</w:t>
      </w:r>
      <w:r w:rsidR="00D22C78">
        <w:t xml:space="preserve"> </w:t>
      </w:r>
      <w:r w:rsidR="00A30A16">
        <w:t>BTEC</w:t>
      </w:r>
      <w:r w:rsidR="00D22C78">
        <w:t xml:space="preserve"> during term time will be asked to provide their consent for DBS checks to be undertaken. During major works, when large numbers of workers and sub-contractors may be on site during term time, Health and Safety risk assessments will include the potential for contractors or their employees to have direct access to pupils in non-teaching sessions. All contractors and sub-contractors will be issued with copies of the </w:t>
      </w:r>
      <w:r w:rsidR="00A30A16">
        <w:t>BTEC</w:t>
      </w:r>
      <w:r w:rsidR="00D22C78">
        <w:t>’s code of conduct for staff.</w:t>
      </w:r>
    </w:p>
    <w:p w14:paraId="69F2611E" w14:textId="77777777" w:rsidR="00D22C78" w:rsidRDefault="00D22C78" w:rsidP="00E01347">
      <w:pPr>
        <w:jc w:val="both"/>
      </w:pPr>
      <w:r>
        <w:t>Individuals and organisa</w:t>
      </w:r>
      <w:r w:rsidR="00E01347">
        <w:t>tions that are contracted by</w:t>
      </w:r>
      <w:r>
        <w:t xml:space="preserve"> </w:t>
      </w:r>
      <w:r w:rsidR="00A30A16">
        <w:t>BTEC</w:t>
      </w:r>
      <w:r>
        <w:t xml:space="preserve"> to work with or provide services to pupils will be expected to adhere to this policy and their compliance will be monitored. Any such contractors will be subject to the appropriate level of DBS check, if any such check is required (for example because the contractor is carrying out teaching or providing some type of care for or supervision of children regularly). Contractors for whom an appropriate DBS check has not been undertaken will be supervised if they will have contact with children. Under no circumstances we will allow a contractor in respect of whom no checks have been obtained to work </w:t>
      </w:r>
      <w:proofErr w:type="gramStart"/>
      <w:r>
        <w:t>unsupervised, or</w:t>
      </w:r>
      <w:proofErr w:type="gramEnd"/>
      <w:r>
        <w:t xml:space="preserve"> engage in regulated activity. We will determine the appropriate level of supervision depending on the circumstances.</w:t>
      </w:r>
    </w:p>
    <w:p w14:paraId="12849B23" w14:textId="77777777" w:rsidR="00D22C78" w:rsidRDefault="00D22C78" w:rsidP="00D22C78">
      <w:r>
        <w:t xml:space="preserve">We will always check the identity of contractors and their staff on arrival </w:t>
      </w:r>
      <w:r w:rsidR="00E01347">
        <w:t xml:space="preserve">while working with us. </w:t>
      </w:r>
    </w:p>
    <w:p w14:paraId="04403C06" w14:textId="77777777" w:rsidR="00D22C78" w:rsidRPr="00E01347" w:rsidRDefault="00D22C78" w:rsidP="00E01347">
      <w:pPr>
        <w:jc w:val="both"/>
        <w:rPr>
          <w:b/>
        </w:rPr>
      </w:pPr>
      <w:r w:rsidRPr="00E01347">
        <w:rPr>
          <w:b/>
        </w:rPr>
        <w:t>COMPLAINTS/ALLEGATIONS MADE AGAINST STAFF</w:t>
      </w:r>
    </w:p>
    <w:p w14:paraId="2F4B6F66" w14:textId="5EFA384D" w:rsidR="00D22C78" w:rsidRDefault="00D22C78" w:rsidP="00E01347">
      <w:pPr>
        <w:jc w:val="both"/>
      </w:pPr>
      <w:r>
        <w:t>BTEC</w:t>
      </w:r>
      <w:r w:rsidR="00E01347">
        <w:t xml:space="preserve"> </w:t>
      </w:r>
      <w:r>
        <w:t>takes seriously all complaints made against members of staff. Procedures are in place for pupils, parents and staff to share any concern that they may have about the actions of any member staff or volunteer. All such complaints will be brought immediately to the attention of the of t</w:t>
      </w:r>
      <w:r w:rsidR="00E01347">
        <w:t xml:space="preserve">he Designated Safeguarding Lead. </w:t>
      </w:r>
      <w:r>
        <w:t xml:space="preserve">These procedures are used in respect of all cases in which it is alleged that a member of staff (including volunteers) </w:t>
      </w:r>
      <w:r w:rsidR="007B4EC3">
        <w:t xml:space="preserve">at </w:t>
      </w:r>
      <w:r w:rsidR="00A30A16">
        <w:t>BTEC</w:t>
      </w:r>
      <w:r>
        <w:t xml:space="preserve"> hat provides education for children under 18 years of age has:</w:t>
      </w:r>
    </w:p>
    <w:p w14:paraId="7BFD5EE3" w14:textId="77777777" w:rsidR="00D22C78" w:rsidRDefault="00D22C78" w:rsidP="00E01347">
      <w:pPr>
        <w:pStyle w:val="ListParagraph"/>
        <w:numPr>
          <w:ilvl w:val="0"/>
          <w:numId w:val="3"/>
        </w:numPr>
        <w:jc w:val="both"/>
      </w:pPr>
      <w:r>
        <w:t xml:space="preserve">behaved in a way that has harmed a child, or may have harmed a </w:t>
      </w:r>
      <w:proofErr w:type="gramStart"/>
      <w:r>
        <w:t>child;</w:t>
      </w:r>
      <w:proofErr w:type="gramEnd"/>
    </w:p>
    <w:p w14:paraId="422E2B91" w14:textId="77777777" w:rsidR="00D22C78" w:rsidRDefault="00D22C78" w:rsidP="00E01347">
      <w:pPr>
        <w:pStyle w:val="ListParagraph"/>
        <w:numPr>
          <w:ilvl w:val="0"/>
          <w:numId w:val="3"/>
        </w:numPr>
        <w:jc w:val="both"/>
      </w:pPr>
      <w:r>
        <w:t>possibly committed a criminal offence against or related to a child; or</w:t>
      </w:r>
    </w:p>
    <w:p w14:paraId="004A3252" w14:textId="77777777" w:rsidR="00D22C78" w:rsidRDefault="00D22C78" w:rsidP="00E01347">
      <w:pPr>
        <w:pStyle w:val="ListParagraph"/>
        <w:numPr>
          <w:ilvl w:val="0"/>
          <w:numId w:val="3"/>
        </w:numPr>
        <w:jc w:val="both"/>
      </w:pPr>
      <w:r>
        <w:t>behaved towards a child or children in a way that indicates he or she would pose a risk of harm children.</w:t>
      </w:r>
    </w:p>
    <w:p w14:paraId="397922B2" w14:textId="77777777" w:rsidR="00D22C78" w:rsidRDefault="00D22C78" w:rsidP="00E01347">
      <w:pPr>
        <w:pStyle w:val="ListParagraph"/>
        <w:numPr>
          <w:ilvl w:val="0"/>
          <w:numId w:val="3"/>
        </w:numPr>
        <w:jc w:val="both"/>
      </w:pPr>
      <w:r>
        <w:t>The Local Authority’s Designated Officer(s) (</w:t>
      </w:r>
      <w:r w:rsidR="00E01347">
        <w:t>LA</w:t>
      </w:r>
      <w:r>
        <w:t>DO) should be informed o</w:t>
      </w:r>
      <w:r w:rsidR="00E01347">
        <w:t>f all allegations that come to</w:t>
      </w:r>
      <w:r>
        <w:t xml:space="preserve"> </w:t>
      </w:r>
      <w:r w:rsidR="00A30A16">
        <w:t>BTEC</w:t>
      </w:r>
      <w:r>
        <w:t xml:space="preserve">’s attention and appear to meet the criteria. Contact can also be made with LA’s </w:t>
      </w:r>
      <w:r w:rsidR="00A30A16">
        <w:t>BTEC</w:t>
      </w:r>
      <w:r>
        <w:t xml:space="preserve">s Safeguarding Coordinator who will liaise with the </w:t>
      </w:r>
      <w:r w:rsidR="00E01347">
        <w:t>LA</w:t>
      </w:r>
      <w:r>
        <w:t xml:space="preserve">DO. Many cases may well either not meet the criteria set out </w:t>
      </w:r>
      <w:proofErr w:type="gramStart"/>
      <w:r>
        <w:t>above, or</w:t>
      </w:r>
      <w:proofErr w:type="gramEnd"/>
      <w:r>
        <w:t xml:space="preserve"> may do so without warranting consideration of either a police investigation or enquiries by local authority children’s social care services. In these cases, local arrangements will be followed to resolve cases without delay.</w:t>
      </w:r>
    </w:p>
    <w:p w14:paraId="7734D543" w14:textId="77777777" w:rsidR="00D22C78" w:rsidRDefault="00D22C78" w:rsidP="00E01347">
      <w:pPr>
        <w:jc w:val="both"/>
      </w:pPr>
      <w:r>
        <w:t xml:space="preserve">Some rare allegations will be so serious they will require immediate intervention by children’s social care services and/or police. In such cases, referral to the </w:t>
      </w:r>
      <w:r w:rsidR="00E01347">
        <w:t>LA</w:t>
      </w:r>
      <w:r>
        <w:t xml:space="preserve">DO will lead to a Strategy Meeting or Discussion being held in accordance with the DfE guidance and SCB procedures. This process will agree upon the appropriate course of action and the </w:t>
      </w:r>
      <w:proofErr w:type="gramStart"/>
      <w:r>
        <w:t>time-scale</w:t>
      </w:r>
      <w:proofErr w:type="gramEnd"/>
      <w:r>
        <w:t xml:space="preserve"> for investigations.</w:t>
      </w:r>
    </w:p>
    <w:p w14:paraId="40E66852" w14:textId="77777777" w:rsidR="00D22C78" w:rsidRDefault="00A30A16" w:rsidP="00E01347">
      <w:pPr>
        <w:jc w:val="both"/>
      </w:pPr>
      <w:r>
        <w:t>BTEC</w:t>
      </w:r>
      <w:r w:rsidR="00D22C78">
        <w:t xml:space="preserve"> has a legal duty to refer to the DBS anyone who has harmed, or poses a risk of harm, to a child and who has been removed from working (paid or unpaid) in regulated </w:t>
      </w:r>
      <w:proofErr w:type="gramStart"/>
      <w:r w:rsidR="00D22C78">
        <w:t>activity, or</w:t>
      </w:r>
      <w:proofErr w:type="gramEnd"/>
      <w:r w:rsidR="00D22C78">
        <w:t xml:space="preserve"> would have been </w:t>
      </w:r>
      <w:r w:rsidR="00D22C78">
        <w:lastRenderedPageBreak/>
        <w:t>removed had they not left. The DBS will consider whether to bar the person. Referrals will be made as soon as possible after the resignation or removal of the individual.</w:t>
      </w:r>
    </w:p>
    <w:p w14:paraId="66FC5F69" w14:textId="6E141681" w:rsidR="003B5818" w:rsidRDefault="00D22C78" w:rsidP="003B5818">
      <w:pPr>
        <w:jc w:val="both"/>
        <w:rPr>
          <w:bCs/>
        </w:rPr>
      </w:pPr>
      <w:r>
        <w:t xml:space="preserve">The full procedures about dealing with allegations of abuse made against teachers and other staff can be found in Part Four of the DfE guidance </w:t>
      </w:r>
      <w:r w:rsidR="007C56D8" w:rsidRPr="007C56D8">
        <w:t>Keeping children safe in education (202</w:t>
      </w:r>
      <w:r w:rsidR="00BF3D8D">
        <w:t>5</w:t>
      </w:r>
      <w:r w:rsidR="007C56D8" w:rsidRPr="007C56D8">
        <w:t>) Statutory guidance for schools and colleges - Update -</w:t>
      </w:r>
      <w:r w:rsidR="005411D6">
        <w:t xml:space="preserve"> </w:t>
      </w:r>
      <w:r w:rsidR="004E1C08">
        <w:t>September</w:t>
      </w:r>
      <w:r w:rsidR="007C56D8" w:rsidRPr="007C56D8">
        <w:t xml:space="preserve"> 202</w:t>
      </w:r>
      <w:r w:rsidR="00BF3D8D">
        <w:t>5</w:t>
      </w:r>
      <w:r w:rsidR="007C56D8" w:rsidRPr="007C56D8">
        <w:t>.</w:t>
      </w:r>
      <w:r w:rsidR="003B5818" w:rsidRPr="003B5818">
        <w:rPr>
          <w:bCs/>
        </w:rPr>
        <w:t xml:space="preserve"> </w:t>
      </w:r>
    </w:p>
    <w:p w14:paraId="6A29D311" w14:textId="6B81A0A2" w:rsidR="003B5818" w:rsidRDefault="003B5818" w:rsidP="003B5818">
      <w:pPr>
        <w:jc w:val="both"/>
        <w:rPr>
          <w:bCs/>
        </w:rPr>
      </w:pPr>
      <w:r>
        <w:rPr>
          <w:bCs/>
        </w:rPr>
        <w:t>Staff should contact DSL straight away about concerns about another member of staff, volunteers or staff from other organisations who work with our young people</w:t>
      </w:r>
    </w:p>
    <w:p w14:paraId="619326F0" w14:textId="77777777" w:rsidR="003B5818" w:rsidRDefault="003B5818" w:rsidP="003B5818">
      <w:pPr>
        <w:jc w:val="both"/>
        <w:rPr>
          <w:bCs/>
        </w:rPr>
      </w:pPr>
      <w:r>
        <w:rPr>
          <w:bCs/>
        </w:rPr>
        <w:t>DSL will work with the local authority LADO and manage this process</w:t>
      </w:r>
    </w:p>
    <w:p w14:paraId="6549B760" w14:textId="77777777" w:rsidR="003B5818" w:rsidRPr="009300AC" w:rsidRDefault="003B5818" w:rsidP="003B5818">
      <w:pPr>
        <w:jc w:val="both"/>
        <w:rPr>
          <w:bCs/>
        </w:rPr>
      </w:pPr>
      <w:r>
        <w:rPr>
          <w:bCs/>
        </w:rPr>
        <w:t>If staff have allegations, they can also contact the LADO directly and these contact details can be found online by searching name of local authority and LADO</w:t>
      </w:r>
    </w:p>
    <w:p w14:paraId="5605D2B6" w14:textId="439D3DEA" w:rsidR="00D22C78" w:rsidRPr="00E01347" w:rsidRDefault="00D22C78" w:rsidP="00D22C78">
      <w:pPr>
        <w:rPr>
          <w:b/>
        </w:rPr>
      </w:pPr>
      <w:r w:rsidRPr="00E01347">
        <w:rPr>
          <w:b/>
        </w:rPr>
        <w:t>RECORDS</w:t>
      </w:r>
    </w:p>
    <w:p w14:paraId="38717499" w14:textId="77777777" w:rsidR="00D22C78" w:rsidRDefault="00D22C78" w:rsidP="00E01347">
      <w:pPr>
        <w:jc w:val="both"/>
      </w:pPr>
      <w:r>
        <w:t xml:space="preserve">Brief and accurate written notes will be kept of all incidents and child protection or child in need concerns relating to individual pupils. These notes are significant especially if the incident or the concern does not lead to a referral to other agencies. This information may be shared directly with other agencies as appropriate. All contact with parents and external agencies will be logged and these </w:t>
      </w:r>
      <w:r w:rsidR="00E01347">
        <w:t xml:space="preserve">will be kept as CP records. </w:t>
      </w:r>
      <w:r w:rsidR="00A30A16">
        <w:t>BTEC</w:t>
      </w:r>
      <w:r>
        <w:t xml:space="preserve"> will </w:t>
      </w:r>
      <w:proofErr w:type="gramStart"/>
      <w:r>
        <w:t>take into account</w:t>
      </w:r>
      <w:proofErr w:type="gramEnd"/>
      <w:r>
        <w:t xml:space="preserve"> the views and wishes of the child who is the subject of the </w:t>
      </w:r>
      <w:proofErr w:type="gramStart"/>
      <w:r>
        <w:t>concern</w:t>
      </w:r>
      <w:proofErr w:type="gramEnd"/>
      <w:r>
        <w:t xml:space="preserve"> but staff will be alert to the dangers of colluding with dangerous “secrets”.</w:t>
      </w:r>
    </w:p>
    <w:p w14:paraId="7392DB4F" w14:textId="77777777" w:rsidR="00D22C78" w:rsidRDefault="00D22C78" w:rsidP="00023037">
      <w:pPr>
        <w:jc w:val="both"/>
      </w:pPr>
      <w:r>
        <w:t>Child protection records are not open to pupils or parents. All CP records are kept securely by the Designated Safeguarding Lead and separately from educational records. They may only be accessed by the Designated Safeguarding Lead, their Deputie</w:t>
      </w:r>
      <w:r w:rsidR="00E01347">
        <w:t>s and the senior managers of</w:t>
      </w:r>
      <w:r>
        <w:t xml:space="preserve"> </w:t>
      </w:r>
      <w:r w:rsidR="00A30A16">
        <w:t>BTEC</w:t>
      </w:r>
      <w:r>
        <w:t>.</w:t>
      </w:r>
    </w:p>
    <w:p w14:paraId="63F45BB6" w14:textId="77777777" w:rsidR="00D22C78" w:rsidRDefault="00D22C78" w:rsidP="00023037">
      <w:pPr>
        <w:jc w:val="both"/>
      </w:pPr>
      <w:r>
        <w:t xml:space="preserve">The content of Child Protection Conference or Review reports </w:t>
      </w:r>
      <w:r w:rsidR="00E01347">
        <w:t xml:space="preserve">prepared by </w:t>
      </w:r>
      <w:r w:rsidR="00A30A16">
        <w:t>BTEC</w:t>
      </w:r>
      <w:r>
        <w:t xml:space="preserve"> will follow the headings recommended by Children’s Services and will, wherever possible, be shared with the parents/carer in advance of the meeting.</w:t>
      </w:r>
    </w:p>
    <w:p w14:paraId="306F3241" w14:textId="77777777" w:rsidR="00D22C78" w:rsidRDefault="00D22C78" w:rsidP="00023037">
      <w:pPr>
        <w:jc w:val="both"/>
      </w:pPr>
      <w:r>
        <w:t>I</w:t>
      </w:r>
      <w:r w:rsidR="00023037">
        <w:t xml:space="preserve">f a pupil is withdrawn from </w:t>
      </w:r>
      <w:r w:rsidR="00A30A16">
        <w:t>BTEC</w:t>
      </w:r>
      <w:r>
        <w:t xml:space="preserve"> having not reached the normal date of transfer; due to a family move or any other reason, all efforts will be made to </w:t>
      </w:r>
      <w:r w:rsidR="00023037">
        <w:t>identify any new address and</w:t>
      </w:r>
      <w:r>
        <w:t xml:space="preserve"> </w:t>
      </w:r>
      <w:r w:rsidR="00A30A16">
        <w:t>BTEC</w:t>
      </w:r>
      <w:r>
        <w:t xml:space="preserve"> to which they are being admitted and to ensure that their educational records are sent without delay to the child’s new </w:t>
      </w:r>
      <w:r w:rsidR="00023037">
        <w:t>provision. If</w:t>
      </w:r>
      <w:r>
        <w:t xml:space="preserve"> </w:t>
      </w:r>
      <w:r w:rsidR="00A30A16">
        <w:t>BTEC</w:t>
      </w:r>
      <w:r>
        <w:t xml:space="preserve"> receives educational records concerning a child who is not registered with us, the records will be returned promptly to the sending </w:t>
      </w:r>
      <w:r w:rsidR="00023037">
        <w:t>organisation</w:t>
      </w:r>
      <w:r>
        <w:t xml:space="preserve"> with a note, advising them to refer to their LA’s Children’s Services Department. A child’s nam</w:t>
      </w:r>
      <w:r w:rsidR="00023037">
        <w:t xml:space="preserve">e will only be removed from </w:t>
      </w:r>
      <w:r w:rsidR="00A30A16">
        <w:t>BTEC</w:t>
      </w:r>
      <w:r>
        <w:t>’s Admissions Register in accordance with the Pupil Registration Regulations</w:t>
      </w:r>
      <w:r w:rsidR="00023037">
        <w:t>.</w:t>
      </w:r>
    </w:p>
    <w:p w14:paraId="34E7B8FD" w14:textId="1ACC2190" w:rsidR="00D22C78" w:rsidRDefault="00A30A16" w:rsidP="00023037">
      <w:pPr>
        <w:jc w:val="both"/>
      </w:pPr>
      <w:r>
        <w:t>BTEC</w:t>
      </w:r>
      <w:r w:rsidR="00D22C78">
        <w:t xml:space="preserve"> will require documentary proof as to the identity of pupils presented for admission. If there is any doubt as to the identity of a pupil, advice will be sought from the local authority and other statutory agencies, as appropriate. We will maintain accurate and up to date records of those with Parental Responsibility and emergency contacts. Pupils will only be released to the care of those with Parental Responsibility or someone acting with their written consent.</w:t>
      </w:r>
      <w:r w:rsidR="00E70C37">
        <w:t xml:space="preserve"> </w:t>
      </w:r>
      <w:bookmarkStart w:id="1" w:name="_Hlk129600029"/>
      <w:r w:rsidR="00E70C37">
        <w:t>BTEC has a Single Staff Register</w:t>
      </w:r>
      <w:r w:rsidR="00207DA3">
        <w:t xml:space="preserve"> which is managed by our Director and DSL.</w:t>
      </w:r>
    </w:p>
    <w:p w14:paraId="15422440" w14:textId="2BA16AB1" w:rsidR="003B5818" w:rsidRDefault="003B5818" w:rsidP="00023037">
      <w:pPr>
        <w:jc w:val="both"/>
      </w:pPr>
      <w:r>
        <w:t>We record and safely secure all Safeguarding concerns on our IT system which is password protected and DSL has a log sheet to ensure concerns are managed and followed up and if any ‘trends’ are present</w:t>
      </w:r>
    </w:p>
    <w:bookmarkEnd w:id="1"/>
    <w:p w14:paraId="38B07F6D" w14:textId="0BCBBB37" w:rsidR="00D22C78" w:rsidRPr="00023037" w:rsidRDefault="00D22C78" w:rsidP="00D22C78">
      <w:pPr>
        <w:rPr>
          <w:b/>
        </w:rPr>
      </w:pPr>
      <w:r w:rsidRPr="00023037">
        <w:rPr>
          <w:b/>
        </w:rPr>
        <w:t>CURRICULUM</w:t>
      </w:r>
    </w:p>
    <w:p w14:paraId="6615574E" w14:textId="77777777" w:rsidR="00D22C78" w:rsidRDefault="00D22C78" w:rsidP="00023037">
      <w:pPr>
        <w:jc w:val="both"/>
      </w:pPr>
      <w:r>
        <w:t>BTEC</w:t>
      </w:r>
      <w:r w:rsidR="00023037">
        <w:t xml:space="preserve"> </w:t>
      </w:r>
      <w:r>
        <w:t xml:space="preserve">acknowledges the important role that the curriculum can play in the prevention of abuse and in the preparation of our pupils for the responsibilities of adult life and citizenship. It is expected that all curriculum co-ordinators will consider the opportunities that exist in their area of responsibility for promoting the welfare and safety of pupils. As appropriate, the curriculum will be used to build </w:t>
      </w:r>
      <w:r>
        <w:lastRenderedPageBreak/>
        <w:t>resilience, help pupils to keep safe and to know how to ask for help if their safety is threatened. As part of developing a healthy, safer lifestyle, pupils will be taught, for example:</w:t>
      </w:r>
    </w:p>
    <w:p w14:paraId="5BC33BF4" w14:textId="77777777" w:rsidR="00D22C78" w:rsidRDefault="00D22C78" w:rsidP="00023037">
      <w:pPr>
        <w:pStyle w:val="ListParagraph"/>
        <w:numPr>
          <w:ilvl w:val="0"/>
          <w:numId w:val="4"/>
        </w:numPr>
      </w:pPr>
      <w:r>
        <w:t xml:space="preserve">to recognise and manage risks in different situations and then decide how to behave </w:t>
      </w:r>
      <w:proofErr w:type="gramStart"/>
      <w:r>
        <w:t>responsibly;</w:t>
      </w:r>
      <w:proofErr w:type="gramEnd"/>
    </w:p>
    <w:p w14:paraId="6BDFD9B4" w14:textId="77777777" w:rsidR="00D22C78" w:rsidRDefault="00D22C78" w:rsidP="00023037">
      <w:pPr>
        <w:pStyle w:val="ListParagraph"/>
        <w:numPr>
          <w:ilvl w:val="0"/>
          <w:numId w:val="4"/>
        </w:numPr>
      </w:pPr>
      <w:r>
        <w:t xml:space="preserve">to judge what kinds of physical contact are acceptable and </w:t>
      </w:r>
      <w:proofErr w:type="gramStart"/>
      <w:r>
        <w:t>unacceptable;</w:t>
      </w:r>
      <w:proofErr w:type="gramEnd"/>
    </w:p>
    <w:p w14:paraId="05AFB4F9" w14:textId="77777777" w:rsidR="00D22C78" w:rsidRDefault="00D22C78" w:rsidP="00023037">
      <w:pPr>
        <w:pStyle w:val="ListParagraph"/>
        <w:numPr>
          <w:ilvl w:val="0"/>
          <w:numId w:val="4"/>
        </w:numPr>
      </w:pPr>
      <w:r>
        <w:t xml:space="preserve">to recognise when pressure from others (including people they know) threatens their personal safety and well-being; including knowing when and where to get </w:t>
      </w:r>
      <w:proofErr w:type="gramStart"/>
      <w:r>
        <w:t>help;</w:t>
      </w:r>
      <w:proofErr w:type="gramEnd"/>
    </w:p>
    <w:p w14:paraId="40BE5B32" w14:textId="77777777" w:rsidR="00D22C78" w:rsidRDefault="00D22C78" w:rsidP="00023037">
      <w:pPr>
        <w:pStyle w:val="ListParagraph"/>
        <w:numPr>
          <w:ilvl w:val="0"/>
          <w:numId w:val="4"/>
        </w:numPr>
      </w:pPr>
      <w:r>
        <w:t xml:space="preserve">to use assertiveness techniques to resist unhelpful </w:t>
      </w:r>
      <w:proofErr w:type="gramStart"/>
      <w:r>
        <w:t>pressure;</w:t>
      </w:r>
      <w:proofErr w:type="gramEnd"/>
    </w:p>
    <w:p w14:paraId="61BD637B" w14:textId="77777777" w:rsidR="00D22C78" w:rsidRDefault="00D22C78" w:rsidP="00023037">
      <w:pPr>
        <w:pStyle w:val="ListParagraph"/>
        <w:numPr>
          <w:ilvl w:val="0"/>
          <w:numId w:val="4"/>
        </w:numPr>
      </w:pPr>
      <w:r>
        <w:t>emotional literacy.</w:t>
      </w:r>
    </w:p>
    <w:p w14:paraId="399E491D" w14:textId="77777777" w:rsidR="00D22C78" w:rsidRDefault="00D22C78" w:rsidP="00023037">
      <w:pPr>
        <w:pStyle w:val="ListParagraph"/>
        <w:numPr>
          <w:ilvl w:val="0"/>
          <w:numId w:val="4"/>
        </w:numPr>
      </w:pPr>
      <w:r>
        <w:t>All computer equipmen</w:t>
      </w:r>
      <w:r w:rsidR="006A2B28">
        <w:t>t and internet access within</w:t>
      </w:r>
      <w:r>
        <w:t xml:space="preserve"> </w:t>
      </w:r>
      <w:r w:rsidR="00A30A16">
        <w:t>BTEC</w:t>
      </w:r>
      <w:r>
        <w:t xml:space="preserve"> will be subject to appropriate “parental controls” and Internet safety rules in line with our Online Safety Policy.</w:t>
      </w:r>
    </w:p>
    <w:p w14:paraId="0867B8CD" w14:textId="3155CB7B" w:rsidR="00D22C78" w:rsidRDefault="00F27373" w:rsidP="005818F1">
      <w:pPr>
        <w:jc w:val="both"/>
      </w:pPr>
      <w:r w:rsidRPr="00F27373">
        <w:t>BTEC follows and has adopted the procedures in Keeping children safe in education (202</w:t>
      </w:r>
      <w:r w:rsidR="006048D4">
        <w:t>5</w:t>
      </w:r>
      <w:r w:rsidRPr="00F27373">
        <w:t xml:space="preserve">) Statutory guidance for schools and colleges - Update - </w:t>
      </w:r>
      <w:r w:rsidR="005411D6">
        <w:t>September</w:t>
      </w:r>
      <w:r w:rsidRPr="00F27373">
        <w:t xml:space="preserve"> 202</w:t>
      </w:r>
      <w:r w:rsidR="00BF3D8D">
        <w:t>5</w:t>
      </w:r>
      <w:r w:rsidR="005411D6">
        <w:t xml:space="preserve"> </w:t>
      </w:r>
      <w:r>
        <w:t>for teaching and learning.</w:t>
      </w:r>
    </w:p>
    <w:p w14:paraId="0E294D18" w14:textId="668BF8F2" w:rsidR="00D22C78" w:rsidRPr="006A2B28" w:rsidRDefault="00D22C78" w:rsidP="00D22C78">
      <w:pPr>
        <w:rPr>
          <w:b/>
        </w:rPr>
      </w:pPr>
      <w:r w:rsidRPr="006A2B28">
        <w:rPr>
          <w:b/>
        </w:rPr>
        <w:t>WORKING IN PARTNERSHIP WITH PARENTS</w:t>
      </w:r>
      <w:r w:rsidR="006A2B28" w:rsidRPr="006A2B28">
        <w:rPr>
          <w:b/>
        </w:rPr>
        <w:t>/Local Authorities &amp; Guardians</w:t>
      </w:r>
    </w:p>
    <w:p w14:paraId="617F432B" w14:textId="77777777" w:rsidR="00D22C78" w:rsidRDefault="00D22C78" w:rsidP="006A2B28">
      <w:pPr>
        <w:jc w:val="both"/>
      </w:pPr>
      <w:r>
        <w:t>It is our policy to work in partnership with parents or carers to secure the best outcomes for our children. We will therefore communicate as clearly as</w:t>
      </w:r>
      <w:r w:rsidR="006A2B28">
        <w:t xml:space="preserve"> possible about the aims of</w:t>
      </w:r>
      <w:r>
        <w:t xml:space="preserve"> </w:t>
      </w:r>
      <w:r w:rsidR="00A30A16">
        <w:t>BTEC</w:t>
      </w:r>
      <w:r w:rsidR="006A2B28">
        <w:t xml:space="preserve"> and our services</w:t>
      </w:r>
      <w:r>
        <w:t>.</w:t>
      </w:r>
    </w:p>
    <w:p w14:paraId="6A40C453" w14:textId="77777777" w:rsidR="00D22C78" w:rsidRDefault="00D22C78" w:rsidP="006A2B28">
      <w:pPr>
        <w:jc w:val="both"/>
      </w:pPr>
      <w:r>
        <w:t>We will use clear statements in our brochures and correspondence.</w:t>
      </w:r>
    </w:p>
    <w:p w14:paraId="51B8A015" w14:textId="77777777" w:rsidR="00D22C78" w:rsidRDefault="00D22C78" w:rsidP="006A2B28">
      <w:pPr>
        <w:jc w:val="both"/>
      </w:pPr>
      <w:r>
        <w:t>We will liaise with agencies in the statutory, voluntary and community sectors and locality teams that are active in supporting families</w:t>
      </w:r>
      <w:r w:rsidR="006A2B28">
        <w:t xml:space="preserve"> and children, especially CLA</w:t>
      </w:r>
      <w:r>
        <w:t>.</w:t>
      </w:r>
    </w:p>
    <w:p w14:paraId="32E2301A" w14:textId="77777777" w:rsidR="00D22C78" w:rsidRDefault="00D22C78" w:rsidP="006A2B28">
      <w:pPr>
        <w:jc w:val="both"/>
      </w:pPr>
      <w:r>
        <w:t>We will be alert to the needs of parents/carers who do not have English as their first language and will utilise the translation services as necessary.</w:t>
      </w:r>
    </w:p>
    <w:p w14:paraId="2A5C338F" w14:textId="77777777" w:rsidR="006A2B28" w:rsidRDefault="00D22C78" w:rsidP="006A2B28">
      <w:pPr>
        <w:jc w:val="both"/>
      </w:pPr>
      <w:r>
        <w:t xml:space="preserve">We will make available a copy of this policy to any parent who requests it. </w:t>
      </w:r>
    </w:p>
    <w:p w14:paraId="2E32ADD2" w14:textId="6C20CA1E" w:rsidR="00D22C78" w:rsidRDefault="00D22C78" w:rsidP="006A2B28">
      <w:pPr>
        <w:jc w:val="both"/>
      </w:pPr>
      <w:r>
        <w:t>We will keep parents informed as and when appropriate.</w:t>
      </w:r>
    </w:p>
    <w:p w14:paraId="40F6BFC2" w14:textId="1B50BB49" w:rsidR="00F27373" w:rsidRDefault="00F27373" w:rsidP="006A2B28">
      <w:pPr>
        <w:jc w:val="both"/>
      </w:pPr>
      <w:r w:rsidRPr="00F27373">
        <w:t>BTEC follows and has adopted the procedures in Keeping children safe in education (202</w:t>
      </w:r>
      <w:r w:rsidR="006048D4">
        <w:t>5</w:t>
      </w:r>
      <w:r w:rsidRPr="00F27373">
        <w:t xml:space="preserve">) Statutory guidance for schools and colleges - Update - </w:t>
      </w:r>
      <w:r w:rsidR="005411D6">
        <w:t>September</w:t>
      </w:r>
      <w:r w:rsidRPr="00F27373">
        <w:t xml:space="preserve"> 202</w:t>
      </w:r>
      <w:r w:rsidR="006048D4">
        <w:t>5</w:t>
      </w:r>
      <w:r w:rsidR="005411D6">
        <w:t xml:space="preserve"> </w:t>
      </w:r>
      <w:r w:rsidR="00194F1A">
        <w:t xml:space="preserve">for all partnership working and </w:t>
      </w:r>
      <w:r w:rsidR="00EF71E7">
        <w:t>referrals</w:t>
      </w:r>
      <w:r w:rsidRPr="00F27373">
        <w:t>.</w:t>
      </w:r>
    </w:p>
    <w:p w14:paraId="694325F5" w14:textId="77777777" w:rsidR="00D22C78" w:rsidRPr="006A2B28" w:rsidRDefault="00D22C78" w:rsidP="00D22C78">
      <w:pPr>
        <w:rPr>
          <w:b/>
        </w:rPr>
      </w:pPr>
      <w:r w:rsidRPr="006A2B28">
        <w:rPr>
          <w:b/>
        </w:rPr>
        <w:t>MONITORING AND EVALUATION</w:t>
      </w:r>
    </w:p>
    <w:p w14:paraId="50140B95" w14:textId="407CB3A4" w:rsidR="00D22C78" w:rsidRDefault="00D22C78" w:rsidP="00D22C78">
      <w:r>
        <w:t xml:space="preserve">The </w:t>
      </w:r>
      <w:r w:rsidR="00926486">
        <w:t>DSL</w:t>
      </w:r>
      <w:r>
        <w:t xml:space="preserve"> will monitor the safeguarding arrangements </w:t>
      </w:r>
      <w:r w:rsidR="006A2B28">
        <w:t>for</w:t>
      </w:r>
      <w:r>
        <w:t xml:space="preserve"> </w:t>
      </w:r>
      <w:r w:rsidR="00A30A16">
        <w:t>BTEC</w:t>
      </w:r>
      <w:r>
        <w:t xml:space="preserve"> to ensure that these arrangements are having a positive impact on the safety and welfare of children. This will be evaluated </w:t>
      </w:r>
      <w:proofErr w:type="gramStart"/>
      <w:r>
        <w:t>on the basis of</w:t>
      </w:r>
      <w:proofErr w:type="gramEnd"/>
      <w:r>
        <w:t xml:space="preserve"> evidence of:</w:t>
      </w:r>
    </w:p>
    <w:p w14:paraId="2C0D3C54" w14:textId="77777777" w:rsidR="00D22C78" w:rsidRDefault="00D22C78" w:rsidP="006A2B28">
      <w:pPr>
        <w:pStyle w:val="ListParagraph"/>
        <w:numPr>
          <w:ilvl w:val="0"/>
          <w:numId w:val="5"/>
        </w:numPr>
      </w:pPr>
      <w:r>
        <w:t xml:space="preserve">the extent to which a positive culture and ethos is created where safeguarding is an important part of everyday life </w:t>
      </w:r>
      <w:r w:rsidR="006A2B28">
        <w:t>at</w:t>
      </w:r>
      <w:r>
        <w:t xml:space="preserve"> </w:t>
      </w:r>
      <w:r w:rsidR="00A30A16">
        <w:t>BTEC</w:t>
      </w:r>
      <w:r>
        <w:t>, backed up by training at every level</w:t>
      </w:r>
    </w:p>
    <w:p w14:paraId="12D03D42" w14:textId="77777777" w:rsidR="00D22C78" w:rsidRDefault="00D22C78" w:rsidP="006A2B28">
      <w:pPr>
        <w:pStyle w:val="ListParagraph"/>
        <w:numPr>
          <w:ilvl w:val="0"/>
          <w:numId w:val="5"/>
        </w:numPr>
      </w:pPr>
      <w:r>
        <w:t>the content, application and effectiveness of safeguarding policies and procedures, and safer recruitment and vetting processes</w:t>
      </w:r>
    </w:p>
    <w:p w14:paraId="59CABF2D" w14:textId="77777777" w:rsidR="00D22C78" w:rsidRDefault="00D22C78" w:rsidP="006A2B28">
      <w:pPr>
        <w:pStyle w:val="ListParagraph"/>
        <w:numPr>
          <w:ilvl w:val="0"/>
          <w:numId w:val="5"/>
        </w:numPr>
      </w:pPr>
      <w:r>
        <w:t>the quality of safeguarding practice, including evidence that staff are aware of the signs that children may be at risk of harm either within the setting or in the family or wider community outside the setting</w:t>
      </w:r>
    </w:p>
    <w:p w14:paraId="52151603" w14:textId="77777777" w:rsidR="00D22C78" w:rsidRDefault="00D22C78" w:rsidP="006A2B28">
      <w:pPr>
        <w:pStyle w:val="ListParagraph"/>
        <w:numPr>
          <w:ilvl w:val="0"/>
          <w:numId w:val="5"/>
        </w:numPr>
      </w:pPr>
      <w:r>
        <w:t>the timeliness of response to any safeguarding concerns that are raised</w:t>
      </w:r>
    </w:p>
    <w:p w14:paraId="0DFA43D0" w14:textId="77777777" w:rsidR="00D22C78" w:rsidRDefault="00D22C78" w:rsidP="006A2B28">
      <w:pPr>
        <w:pStyle w:val="ListParagraph"/>
        <w:numPr>
          <w:ilvl w:val="0"/>
          <w:numId w:val="5"/>
        </w:numPr>
      </w:pPr>
      <w:r>
        <w:t>the quality of work to support multi-agency plans around the child.</w:t>
      </w:r>
    </w:p>
    <w:p w14:paraId="62F65CFA" w14:textId="29591E11" w:rsidR="00D523E7" w:rsidRDefault="002164EC" w:rsidP="005818F1">
      <w:pPr>
        <w:jc w:val="both"/>
      </w:pPr>
      <w:r w:rsidRPr="002164EC">
        <w:t>BTEC follows and has adopted the procedures in Keeping children safe in education (202</w:t>
      </w:r>
      <w:r w:rsidR="005107BE">
        <w:t>5</w:t>
      </w:r>
      <w:r w:rsidRPr="002164EC">
        <w:t xml:space="preserve">) Statutory guidance for schools and colleges - Update - </w:t>
      </w:r>
      <w:r w:rsidR="005411D6">
        <w:t>September</w:t>
      </w:r>
      <w:r w:rsidRPr="002164EC">
        <w:t xml:space="preserve"> 202</w:t>
      </w:r>
      <w:r w:rsidR="005107BE">
        <w:t>5</w:t>
      </w:r>
      <w:r w:rsidR="005411D6">
        <w:t xml:space="preserve"> </w:t>
      </w:r>
      <w:r w:rsidRPr="002164EC">
        <w:t xml:space="preserve">in all </w:t>
      </w:r>
      <w:r>
        <w:t xml:space="preserve">monitoring and </w:t>
      </w:r>
      <w:r w:rsidR="00980AC2">
        <w:t>evaluations</w:t>
      </w:r>
      <w:r>
        <w:t xml:space="preserve"> to ensure we always ‘get it right fist and every time’.</w:t>
      </w:r>
      <w:r w:rsidR="00D22C78">
        <w:t xml:space="preserve"> </w:t>
      </w:r>
    </w:p>
    <w:p w14:paraId="57DA4391" w14:textId="77777777" w:rsidR="00E42EA5" w:rsidRDefault="00E42EA5" w:rsidP="005818F1">
      <w:pPr>
        <w:jc w:val="both"/>
        <w:rPr>
          <w:b/>
        </w:rPr>
      </w:pPr>
    </w:p>
    <w:p w14:paraId="55084A6B" w14:textId="451F2BA5" w:rsidR="00D22C78" w:rsidRPr="006A2B28" w:rsidRDefault="00D22C78" w:rsidP="005818F1">
      <w:pPr>
        <w:jc w:val="both"/>
        <w:rPr>
          <w:b/>
        </w:rPr>
      </w:pPr>
      <w:r w:rsidRPr="006A2B28">
        <w:rPr>
          <w:b/>
        </w:rPr>
        <w:lastRenderedPageBreak/>
        <w:t>COMPLAINTS</w:t>
      </w:r>
    </w:p>
    <w:p w14:paraId="3A1BCC21" w14:textId="77777777" w:rsidR="00D22C78" w:rsidRDefault="00D22C78" w:rsidP="005818F1">
      <w:pPr>
        <w:jc w:val="both"/>
      </w:pPr>
      <w:r>
        <w:t>All complaints arising from the operation of this poli</w:t>
      </w:r>
      <w:r w:rsidR="006A2B28">
        <w:t xml:space="preserve">cy will be considered under </w:t>
      </w:r>
      <w:r w:rsidR="00A30A16">
        <w:t>BTEC</w:t>
      </w:r>
      <w:r>
        <w:t>’s complaint</w:t>
      </w:r>
      <w:r w:rsidR="00E046C3">
        <w:t>s</w:t>
      </w:r>
      <w:r>
        <w:t xml:space="preserve"> procedure, with reference to the LA’s Strategic Lead Officer for safeguarding in education services as necessary.</w:t>
      </w:r>
    </w:p>
    <w:p w14:paraId="0E01DC37" w14:textId="1D35C831" w:rsidR="00C82F1E" w:rsidRDefault="006A2B28" w:rsidP="00C82F1E">
      <w:r>
        <w:t xml:space="preserve">Reviewed </w:t>
      </w:r>
      <w:r w:rsidR="001F211E">
        <w:t>6</w:t>
      </w:r>
      <w:r w:rsidR="001F211E" w:rsidRPr="001F211E">
        <w:rPr>
          <w:vertAlign w:val="superscript"/>
        </w:rPr>
        <w:t>th</w:t>
      </w:r>
      <w:r w:rsidR="001F211E">
        <w:t xml:space="preserve"> November 2025</w:t>
      </w:r>
      <w:r w:rsidR="00955E31">
        <w:t xml:space="preserve"> Sep</w:t>
      </w:r>
      <w:r w:rsidR="00CA6F1B">
        <w:t>tember</w:t>
      </w:r>
      <w:r>
        <w:t xml:space="preserve"> 20</w:t>
      </w:r>
      <w:r w:rsidR="00057C06">
        <w:t>2</w:t>
      </w:r>
      <w:r w:rsidR="00583806">
        <w:t>5</w:t>
      </w:r>
      <w:r w:rsidR="00C82F1E" w:rsidRPr="00C82F1E">
        <w:t xml:space="preserve"> </w:t>
      </w:r>
      <w:r w:rsidR="00C82F1E">
        <w:t xml:space="preserve">- Next Review </w:t>
      </w:r>
      <w:r w:rsidR="001F211E">
        <w:t>6</w:t>
      </w:r>
      <w:r w:rsidR="001F211E" w:rsidRPr="001F211E">
        <w:rPr>
          <w:vertAlign w:val="superscript"/>
        </w:rPr>
        <w:t>th</w:t>
      </w:r>
      <w:r w:rsidR="001F211E">
        <w:t xml:space="preserve"> November 2026</w:t>
      </w:r>
      <w:r w:rsidR="00C82F1E">
        <w:t xml:space="preserve"> </w:t>
      </w:r>
    </w:p>
    <w:p w14:paraId="1AEB473B" w14:textId="07FADF81" w:rsidR="006A2B28" w:rsidRDefault="006A2B28" w:rsidP="00D22C78">
      <w:r>
        <w:t>Kelly Brooke DS</w:t>
      </w:r>
      <w:r w:rsidR="00057C06">
        <w:t>L</w:t>
      </w:r>
      <w:r>
        <w:t xml:space="preserve"> </w:t>
      </w:r>
    </w:p>
    <w:p w14:paraId="4F186AE3" w14:textId="62A0AC0D" w:rsidR="006A50EA" w:rsidRDefault="00E30B34" w:rsidP="00D22C78">
      <w:r>
        <w:rPr>
          <w:noProof/>
        </w:rPr>
        <w:drawing>
          <wp:inline distT="0" distB="0" distL="0" distR="0" wp14:anchorId="7A058BE4" wp14:editId="35BB044C">
            <wp:extent cx="1329055" cy="51816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9055" cy="518160"/>
                    </a:xfrm>
                    <a:prstGeom prst="rect">
                      <a:avLst/>
                    </a:prstGeom>
                    <a:noFill/>
                  </pic:spPr>
                </pic:pic>
              </a:graphicData>
            </a:graphic>
          </wp:inline>
        </w:drawing>
      </w:r>
    </w:p>
    <w:p w14:paraId="2A37D734" w14:textId="6AA03AF2" w:rsidR="000656FF" w:rsidRDefault="007B4EC3">
      <w:r>
        <w:rPr>
          <w:noProof/>
        </w:rPr>
        <w:drawing>
          <wp:inline distT="0" distB="0" distL="0" distR="0" wp14:anchorId="671A9B5D" wp14:editId="2F09BF72">
            <wp:extent cx="2103120" cy="746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03120" cy="746267"/>
                    </a:xfrm>
                    <a:prstGeom prst="rect">
                      <a:avLst/>
                    </a:prstGeom>
                    <a:noFill/>
                  </pic:spPr>
                </pic:pic>
              </a:graphicData>
            </a:graphic>
          </wp:inline>
        </w:drawing>
      </w:r>
      <w:r>
        <w:t xml:space="preserve"> Restart is a trade name for BTEC Alternative Education</w:t>
      </w:r>
    </w:p>
    <w:sectPr w:rsidR="000656FF" w:rsidSect="002D6AAB">
      <w:pgSz w:w="11906" w:h="16838"/>
      <w:pgMar w:top="568"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3CC"/>
    <w:multiLevelType w:val="hybridMultilevel"/>
    <w:tmpl w:val="6F26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135A7"/>
    <w:multiLevelType w:val="hybridMultilevel"/>
    <w:tmpl w:val="F402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753BF"/>
    <w:multiLevelType w:val="hybridMultilevel"/>
    <w:tmpl w:val="2ABA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AD09F9"/>
    <w:multiLevelType w:val="hybridMultilevel"/>
    <w:tmpl w:val="84043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0A4C3C"/>
    <w:multiLevelType w:val="hybridMultilevel"/>
    <w:tmpl w:val="BAF4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2302B7"/>
    <w:multiLevelType w:val="hybridMultilevel"/>
    <w:tmpl w:val="8578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F5218"/>
    <w:multiLevelType w:val="hybridMultilevel"/>
    <w:tmpl w:val="3F24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2855"/>
    <w:multiLevelType w:val="hybridMultilevel"/>
    <w:tmpl w:val="EA66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47790"/>
    <w:multiLevelType w:val="hybridMultilevel"/>
    <w:tmpl w:val="262C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C2B02"/>
    <w:multiLevelType w:val="hybridMultilevel"/>
    <w:tmpl w:val="4236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4406D"/>
    <w:multiLevelType w:val="hybridMultilevel"/>
    <w:tmpl w:val="D258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A6E8D"/>
    <w:multiLevelType w:val="hybridMultilevel"/>
    <w:tmpl w:val="D31ED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5392119">
    <w:abstractNumId w:val="0"/>
  </w:num>
  <w:num w:numId="2" w16cid:durableId="41444093">
    <w:abstractNumId w:val="10"/>
  </w:num>
  <w:num w:numId="3" w16cid:durableId="1372921196">
    <w:abstractNumId w:val="2"/>
  </w:num>
  <w:num w:numId="4" w16cid:durableId="403527001">
    <w:abstractNumId w:val="8"/>
  </w:num>
  <w:num w:numId="5" w16cid:durableId="1218007933">
    <w:abstractNumId w:val="9"/>
  </w:num>
  <w:num w:numId="6" w16cid:durableId="2079013776">
    <w:abstractNumId w:val="3"/>
  </w:num>
  <w:num w:numId="7" w16cid:durableId="1135174620">
    <w:abstractNumId w:val="4"/>
  </w:num>
  <w:num w:numId="8" w16cid:durableId="941104843">
    <w:abstractNumId w:val="11"/>
  </w:num>
  <w:num w:numId="9" w16cid:durableId="807668013">
    <w:abstractNumId w:val="1"/>
  </w:num>
  <w:num w:numId="10" w16cid:durableId="699553599">
    <w:abstractNumId w:val="5"/>
  </w:num>
  <w:num w:numId="11" w16cid:durableId="1783914477">
    <w:abstractNumId w:val="7"/>
  </w:num>
  <w:num w:numId="12" w16cid:durableId="96413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78"/>
    <w:rsid w:val="0000218E"/>
    <w:rsid w:val="00002CC3"/>
    <w:rsid w:val="000128FC"/>
    <w:rsid w:val="00023037"/>
    <w:rsid w:val="00023FB0"/>
    <w:rsid w:val="00030DCC"/>
    <w:rsid w:val="000316BF"/>
    <w:rsid w:val="00033B29"/>
    <w:rsid w:val="00040772"/>
    <w:rsid w:val="000511EE"/>
    <w:rsid w:val="00057C06"/>
    <w:rsid w:val="00060780"/>
    <w:rsid w:val="000656FF"/>
    <w:rsid w:val="00065BE9"/>
    <w:rsid w:val="00073349"/>
    <w:rsid w:val="00080334"/>
    <w:rsid w:val="00081714"/>
    <w:rsid w:val="000847A7"/>
    <w:rsid w:val="000874E7"/>
    <w:rsid w:val="0009135E"/>
    <w:rsid w:val="00093DF1"/>
    <w:rsid w:val="00096781"/>
    <w:rsid w:val="00097B23"/>
    <w:rsid w:val="000A2998"/>
    <w:rsid w:val="000A33C1"/>
    <w:rsid w:val="000A346C"/>
    <w:rsid w:val="000A3903"/>
    <w:rsid w:val="000D0DCC"/>
    <w:rsid w:val="000D26CB"/>
    <w:rsid w:val="000D731D"/>
    <w:rsid w:val="000E6491"/>
    <w:rsid w:val="000E7F0F"/>
    <w:rsid w:val="000F071B"/>
    <w:rsid w:val="00116675"/>
    <w:rsid w:val="00117857"/>
    <w:rsid w:val="0012252C"/>
    <w:rsid w:val="00137258"/>
    <w:rsid w:val="00144FE4"/>
    <w:rsid w:val="00155A60"/>
    <w:rsid w:val="00166446"/>
    <w:rsid w:val="00167D34"/>
    <w:rsid w:val="00174A08"/>
    <w:rsid w:val="00180CD6"/>
    <w:rsid w:val="00194F1A"/>
    <w:rsid w:val="001A64F7"/>
    <w:rsid w:val="001B27E8"/>
    <w:rsid w:val="001B32B8"/>
    <w:rsid w:val="001B7CF4"/>
    <w:rsid w:val="001E6069"/>
    <w:rsid w:val="001F04C9"/>
    <w:rsid w:val="001F211E"/>
    <w:rsid w:val="001F517E"/>
    <w:rsid w:val="001F5DA2"/>
    <w:rsid w:val="0020315B"/>
    <w:rsid w:val="00207DA3"/>
    <w:rsid w:val="002164EC"/>
    <w:rsid w:val="002469AC"/>
    <w:rsid w:val="00251D1C"/>
    <w:rsid w:val="0025643A"/>
    <w:rsid w:val="00262827"/>
    <w:rsid w:val="002658CB"/>
    <w:rsid w:val="002765E2"/>
    <w:rsid w:val="002803F8"/>
    <w:rsid w:val="002935D7"/>
    <w:rsid w:val="002A54C6"/>
    <w:rsid w:val="002A78F9"/>
    <w:rsid w:val="002B0319"/>
    <w:rsid w:val="002D2A03"/>
    <w:rsid w:val="002D6AAB"/>
    <w:rsid w:val="002E53F2"/>
    <w:rsid w:val="002F669F"/>
    <w:rsid w:val="00302FE0"/>
    <w:rsid w:val="00340B7E"/>
    <w:rsid w:val="003410D3"/>
    <w:rsid w:val="0034199F"/>
    <w:rsid w:val="0034367E"/>
    <w:rsid w:val="003A2922"/>
    <w:rsid w:val="003B5818"/>
    <w:rsid w:val="003B5E5F"/>
    <w:rsid w:val="003C14C6"/>
    <w:rsid w:val="003C6B15"/>
    <w:rsid w:val="003D00AF"/>
    <w:rsid w:val="003D0374"/>
    <w:rsid w:val="003D3377"/>
    <w:rsid w:val="00406A93"/>
    <w:rsid w:val="00421791"/>
    <w:rsid w:val="0043305A"/>
    <w:rsid w:val="00437619"/>
    <w:rsid w:val="00457138"/>
    <w:rsid w:val="00457969"/>
    <w:rsid w:val="00463A4F"/>
    <w:rsid w:val="00466B22"/>
    <w:rsid w:val="00474984"/>
    <w:rsid w:val="00483A47"/>
    <w:rsid w:val="00492F66"/>
    <w:rsid w:val="00495C03"/>
    <w:rsid w:val="004B226D"/>
    <w:rsid w:val="004B3E68"/>
    <w:rsid w:val="004B5B8D"/>
    <w:rsid w:val="004C63E4"/>
    <w:rsid w:val="004C7E8F"/>
    <w:rsid w:val="004D3E87"/>
    <w:rsid w:val="004D72E1"/>
    <w:rsid w:val="004E055A"/>
    <w:rsid w:val="004E1C08"/>
    <w:rsid w:val="004E4224"/>
    <w:rsid w:val="004E4ABA"/>
    <w:rsid w:val="004F2A8D"/>
    <w:rsid w:val="005107BE"/>
    <w:rsid w:val="00511329"/>
    <w:rsid w:val="005141B2"/>
    <w:rsid w:val="00515B05"/>
    <w:rsid w:val="00521B74"/>
    <w:rsid w:val="00534AC1"/>
    <w:rsid w:val="005411D6"/>
    <w:rsid w:val="0054476C"/>
    <w:rsid w:val="00547379"/>
    <w:rsid w:val="00553049"/>
    <w:rsid w:val="0056057B"/>
    <w:rsid w:val="00562F7C"/>
    <w:rsid w:val="00570D31"/>
    <w:rsid w:val="00572601"/>
    <w:rsid w:val="00574840"/>
    <w:rsid w:val="0057735B"/>
    <w:rsid w:val="005818F1"/>
    <w:rsid w:val="00583806"/>
    <w:rsid w:val="00583BCF"/>
    <w:rsid w:val="005A1D18"/>
    <w:rsid w:val="005A4E94"/>
    <w:rsid w:val="005C5694"/>
    <w:rsid w:val="005D349C"/>
    <w:rsid w:val="005E157A"/>
    <w:rsid w:val="005E2070"/>
    <w:rsid w:val="005E4511"/>
    <w:rsid w:val="005E601F"/>
    <w:rsid w:val="006048D4"/>
    <w:rsid w:val="00606EEC"/>
    <w:rsid w:val="00614DD0"/>
    <w:rsid w:val="00626F7D"/>
    <w:rsid w:val="00637851"/>
    <w:rsid w:val="00637EBC"/>
    <w:rsid w:val="00640B80"/>
    <w:rsid w:val="006530D5"/>
    <w:rsid w:val="00664631"/>
    <w:rsid w:val="0066542F"/>
    <w:rsid w:val="00670318"/>
    <w:rsid w:val="00680759"/>
    <w:rsid w:val="00683FC1"/>
    <w:rsid w:val="00691E18"/>
    <w:rsid w:val="00693E22"/>
    <w:rsid w:val="006A2B28"/>
    <w:rsid w:val="006A50EA"/>
    <w:rsid w:val="006A7CEC"/>
    <w:rsid w:val="006C4284"/>
    <w:rsid w:val="006C4B16"/>
    <w:rsid w:val="006C575B"/>
    <w:rsid w:val="006D0C20"/>
    <w:rsid w:val="006D7E43"/>
    <w:rsid w:val="006E3FC7"/>
    <w:rsid w:val="006F68BB"/>
    <w:rsid w:val="00705CE5"/>
    <w:rsid w:val="007134A8"/>
    <w:rsid w:val="00714868"/>
    <w:rsid w:val="007333FB"/>
    <w:rsid w:val="0073598C"/>
    <w:rsid w:val="00757B2D"/>
    <w:rsid w:val="00767164"/>
    <w:rsid w:val="00774891"/>
    <w:rsid w:val="00777927"/>
    <w:rsid w:val="007A20A4"/>
    <w:rsid w:val="007B0E41"/>
    <w:rsid w:val="007B3F96"/>
    <w:rsid w:val="007B4EC3"/>
    <w:rsid w:val="007B793A"/>
    <w:rsid w:val="007C0931"/>
    <w:rsid w:val="007C56D8"/>
    <w:rsid w:val="007D2DC3"/>
    <w:rsid w:val="007F4333"/>
    <w:rsid w:val="00801C2D"/>
    <w:rsid w:val="00821EBA"/>
    <w:rsid w:val="0083047A"/>
    <w:rsid w:val="0083295D"/>
    <w:rsid w:val="00842583"/>
    <w:rsid w:val="008443F9"/>
    <w:rsid w:val="00846D9E"/>
    <w:rsid w:val="00867820"/>
    <w:rsid w:val="008708E5"/>
    <w:rsid w:val="00880177"/>
    <w:rsid w:val="00897C75"/>
    <w:rsid w:val="008A2D06"/>
    <w:rsid w:val="008B2E9B"/>
    <w:rsid w:val="008C15AF"/>
    <w:rsid w:val="008C43F6"/>
    <w:rsid w:val="008D1222"/>
    <w:rsid w:val="008E6C8C"/>
    <w:rsid w:val="008F168B"/>
    <w:rsid w:val="008F52D3"/>
    <w:rsid w:val="00900829"/>
    <w:rsid w:val="0091143C"/>
    <w:rsid w:val="00915407"/>
    <w:rsid w:val="00926486"/>
    <w:rsid w:val="009300AC"/>
    <w:rsid w:val="009339E7"/>
    <w:rsid w:val="009414DA"/>
    <w:rsid w:val="00955E31"/>
    <w:rsid w:val="00971B5E"/>
    <w:rsid w:val="00977F36"/>
    <w:rsid w:val="00980AC2"/>
    <w:rsid w:val="00992C14"/>
    <w:rsid w:val="009A08EA"/>
    <w:rsid w:val="009A5132"/>
    <w:rsid w:val="009A5680"/>
    <w:rsid w:val="009B3957"/>
    <w:rsid w:val="009B5647"/>
    <w:rsid w:val="009C277F"/>
    <w:rsid w:val="009D6F62"/>
    <w:rsid w:val="009F2FD1"/>
    <w:rsid w:val="00A1233B"/>
    <w:rsid w:val="00A22A71"/>
    <w:rsid w:val="00A23897"/>
    <w:rsid w:val="00A30A16"/>
    <w:rsid w:val="00A37451"/>
    <w:rsid w:val="00A378E5"/>
    <w:rsid w:val="00A44A34"/>
    <w:rsid w:val="00A47EB4"/>
    <w:rsid w:val="00A5348A"/>
    <w:rsid w:val="00A73413"/>
    <w:rsid w:val="00A7608F"/>
    <w:rsid w:val="00AA49AE"/>
    <w:rsid w:val="00AA5C69"/>
    <w:rsid w:val="00AB2AF7"/>
    <w:rsid w:val="00AC5112"/>
    <w:rsid w:val="00AE0F5C"/>
    <w:rsid w:val="00AE5100"/>
    <w:rsid w:val="00AF6B9C"/>
    <w:rsid w:val="00B107C3"/>
    <w:rsid w:val="00B1112A"/>
    <w:rsid w:val="00B22A61"/>
    <w:rsid w:val="00B22B02"/>
    <w:rsid w:val="00B2613B"/>
    <w:rsid w:val="00B41E82"/>
    <w:rsid w:val="00B44741"/>
    <w:rsid w:val="00B515A6"/>
    <w:rsid w:val="00B65CD7"/>
    <w:rsid w:val="00B67292"/>
    <w:rsid w:val="00B71226"/>
    <w:rsid w:val="00B718B7"/>
    <w:rsid w:val="00B81C4F"/>
    <w:rsid w:val="00B87479"/>
    <w:rsid w:val="00BB54EE"/>
    <w:rsid w:val="00BC0531"/>
    <w:rsid w:val="00BC0898"/>
    <w:rsid w:val="00BD1AB9"/>
    <w:rsid w:val="00BD47EA"/>
    <w:rsid w:val="00BF3D8D"/>
    <w:rsid w:val="00BF73B0"/>
    <w:rsid w:val="00C07428"/>
    <w:rsid w:val="00C161D4"/>
    <w:rsid w:val="00C171D6"/>
    <w:rsid w:val="00C21AE9"/>
    <w:rsid w:val="00C323BB"/>
    <w:rsid w:val="00C35987"/>
    <w:rsid w:val="00C55645"/>
    <w:rsid w:val="00C57151"/>
    <w:rsid w:val="00C76772"/>
    <w:rsid w:val="00C82F1E"/>
    <w:rsid w:val="00CA128C"/>
    <w:rsid w:val="00CA6F1B"/>
    <w:rsid w:val="00CB232E"/>
    <w:rsid w:val="00CB35D9"/>
    <w:rsid w:val="00CB3B45"/>
    <w:rsid w:val="00CC3A89"/>
    <w:rsid w:val="00CD30C4"/>
    <w:rsid w:val="00CD435A"/>
    <w:rsid w:val="00CD4B85"/>
    <w:rsid w:val="00CD57EB"/>
    <w:rsid w:val="00CD7DCF"/>
    <w:rsid w:val="00CF4775"/>
    <w:rsid w:val="00D03843"/>
    <w:rsid w:val="00D213FE"/>
    <w:rsid w:val="00D22C78"/>
    <w:rsid w:val="00D22FB6"/>
    <w:rsid w:val="00D24600"/>
    <w:rsid w:val="00D508A5"/>
    <w:rsid w:val="00D523E7"/>
    <w:rsid w:val="00D778CE"/>
    <w:rsid w:val="00D802FA"/>
    <w:rsid w:val="00D86910"/>
    <w:rsid w:val="00D9769A"/>
    <w:rsid w:val="00DE3E68"/>
    <w:rsid w:val="00DE49E3"/>
    <w:rsid w:val="00DE70B0"/>
    <w:rsid w:val="00DE77AB"/>
    <w:rsid w:val="00E01347"/>
    <w:rsid w:val="00E046C3"/>
    <w:rsid w:val="00E30B34"/>
    <w:rsid w:val="00E3718B"/>
    <w:rsid w:val="00E375CF"/>
    <w:rsid w:val="00E42EA5"/>
    <w:rsid w:val="00E70558"/>
    <w:rsid w:val="00E70C37"/>
    <w:rsid w:val="00E729E8"/>
    <w:rsid w:val="00E95561"/>
    <w:rsid w:val="00E975DC"/>
    <w:rsid w:val="00EA0483"/>
    <w:rsid w:val="00EB1968"/>
    <w:rsid w:val="00EB712B"/>
    <w:rsid w:val="00ED55F9"/>
    <w:rsid w:val="00EF5201"/>
    <w:rsid w:val="00EF71E7"/>
    <w:rsid w:val="00F00272"/>
    <w:rsid w:val="00F04DB5"/>
    <w:rsid w:val="00F1265C"/>
    <w:rsid w:val="00F218DD"/>
    <w:rsid w:val="00F272E8"/>
    <w:rsid w:val="00F27373"/>
    <w:rsid w:val="00F414C9"/>
    <w:rsid w:val="00F52EBA"/>
    <w:rsid w:val="00F813EF"/>
    <w:rsid w:val="00F82326"/>
    <w:rsid w:val="00FA1F63"/>
    <w:rsid w:val="00FA41C9"/>
    <w:rsid w:val="00FB497F"/>
    <w:rsid w:val="00FC6FF7"/>
    <w:rsid w:val="00FE3980"/>
    <w:rsid w:val="00FE578F"/>
    <w:rsid w:val="00FE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3774"/>
  <w15:chartTrackingRefBased/>
  <w15:docId w15:val="{D5E270E2-C953-4561-AC51-F5343AE0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A16"/>
    <w:pPr>
      <w:ind w:left="720"/>
      <w:contextualSpacing/>
    </w:pPr>
  </w:style>
  <w:style w:type="character" w:styleId="Hyperlink">
    <w:name w:val="Hyperlink"/>
    <w:basedOn w:val="DefaultParagraphFont"/>
    <w:uiPriority w:val="99"/>
    <w:unhideWhenUsed/>
    <w:rsid w:val="002D6AAB"/>
    <w:rPr>
      <w:color w:val="0563C1" w:themeColor="hyperlink"/>
      <w:u w:val="single"/>
    </w:rPr>
  </w:style>
  <w:style w:type="character" w:styleId="UnresolvedMention">
    <w:name w:val="Unresolved Mention"/>
    <w:basedOn w:val="DefaultParagraphFont"/>
    <w:uiPriority w:val="99"/>
    <w:semiHidden/>
    <w:unhideWhenUsed/>
    <w:rsid w:val="002D6AAB"/>
    <w:rPr>
      <w:color w:val="808080"/>
      <w:shd w:val="clear" w:color="auto" w:fill="E6E6E6"/>
    </w:rPr>
  </w:style>
  <w:style w:type="paragraph" w:styleId="BalloonText">
    <w:name w:val="Balloon Text"/>
    <w:basedOn w:val="Normal"/>
    <w:link w:val="BalloonTextChar"/>
    <w:uiPriority w:val="99"/>
    <w:semiHidden/>
    <w:unhideWhenUsed/>
    <w:rsid w:val="00AE0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F5C"/>
    <w:rPr>
      <w:rFonts w:ascii="Segoe UI" w:hAnsi="Segoe UI" w:cs="Segoe UI"/>
      <w:sz w:val="18"/>
      <w:szCs w:val="18"/>
    </w:rPr>
  </w:style>
  <w:style w:type="character" w:styleId="FollowedHyperlink">
    <w:name w:val="FollowedHyperlink"/>
    <w:basedOn w:val="DefaultParagraphFont"/>
    <w:uiPriority w:val="99"/>
    <w:semiHidden/>
    <w:unhideWhenUsed/>
    <w:rsid w:val="00B874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taylor@btedconsultancy.uk" TargetMode="External"/><Relationship Id="rId18" Type="http://schemas.openxmlformats.org/officeDocument/2006/relationships/hyperlink" Target="mailto:secure-LADO@buckinghamshire.gov.uk" TargetMode="External"/><Relationship Id="rId26" Type="http://schemas.openxmlformats.org/officeDocument/2006/relationships/hyperlink" Target="mailto:kbrooke@btedconsultancy.uk" TargetMode="External"/><Relationship Id="rId21" Type="http://schemas.openxmlformats.org/officeDocument/2006/relationships/hyperlink" Target="https://assets.publishing.service.gov.uk/media/68add931969253904d155860/Keeping_children_safe_in_education_from_1_September_2025.pdf" TargetMode="External"/><Relationship Id="rId34" Type="http://schemas.openxmlformats.org/officeDocument/2006/relationships/hyperlink" Target="https://www.gov.uk/government/publications/alternative-provision" TargetMode="External"/><Relationship Id="rId7" Type="http://schemas.openxmlformats.org/officeDocument/2006/relationships/webSettings" Target="webSettings.xml"/><Relationship Id="rId12" Type="http://schemas.openxmlformats.org/officeDocument/2006/relationships/hyperlink" Target="mailto:kmoore@btedconsultsncy.uk" TargetMode="External"/><Relationship Id="rId17" Type="http://schemas.openxmlformats.org/officeDocument/2006/relationships/hyperlink" Target="mailto:secure-cypfirstresponse@buckinghamshire.gov.uk" TargetMode="External"/><Relationship Id="rId25" Type="http://schemas.openxmlformats.org/officeDocument/2006/relationships/hyperlink" Target="mailto:ctaylor@btedconsultancy.uk" TargetMode="External"/><Relationship Id="rId33" Type="http://schemas.openxmlformats.org/officeDocument/2006/relationships/hyperlink" Target="mailto:help@nspcc.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DO.Referral@hertfordshire.gov.uk" TargetMode="External"/><Relationship Id="rId20" Type="http://schemas.openxmlformats.org/officeDocument/2006/relationships/hyperlink" Target="mailto:LADO@Cornwall.gov.uk" TargetMode="External"/><Relationship Id="rId29" Type="http://schemas.openxmlformats.org/officeDocument/2006/relationships/hyperlink" Target="https://www.gov.uk/report-child-abuse-to-local-counc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ibson@btedconsultancy.uk" TargetMode="External"/><Relationship Id="rId24" Type="http://schemas.openxmlformats.org/officeDocument/2006/relationships/hyperlink" Target="mailto:egibson@btedconsultancy.uk" TargetMode="External"/><Relationship Id="rId32" Type="http://schemas.openxmlformats.org/officeDocument/2006/relationships/hyperlink" Target="https://www.nspcc.org.uk/what-you-can-do/report-abuse/dedicated-helplines/whistleblowing-advice-line/"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LADO@peterborough.gov.uk" TargetMode="External"/><Relationship Id="rId23" Type="http://schemas.openxmlformats.org/officeDocument/2006/relationships/hyperlink" Target="mailto:kbrooke@btedconsultanncy.uk" TargetMode="External"/><Relationship Id="rId28" Type="http://schemas.openxmlformats.org/officeDocument/2006/relationships/hyperlink" Target="https://www.nspcc.org.uk/preventing-abuse/child-abuse-and-neglect/" TargetMode="External"/><Relationship Id="rId36" Type="http://schemas.openxmlformats.org/officeDocument/2006/relationships/image" Target="media/image3.png"/><Relationship Id="rId10" Type="http://schemas.openxmlformats.org/officeDocument/2006/relationships/hyperlink" Target="mailto:kbrooke@btedconsultancy.uk" TargetMode="External"/><Relationship Id="rId19" Type="http://schemas.openxmlformats.org/officeDocument/2006/relationships/hyperlink" Target="mailto:LADOConsultations@NCTrust.co.uk" TargetMode="External"/><Relationship Id="rId31" Type="http://schemas.openxmlformats.org/officeDocument/2006/relationships/hyperlink" Target="https://www.gov.uk/whistleblowin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LADO@cambridgeshire.gov.uk" TargetMode="External"/><Relationship Id="rId22" Type="http://schemas.openxmlformats.org/officeDocument/2006/relationships/hyperlink" Target="https://assets.publishing.service.gov.uk/media/68add931969253904d155860/Keeping_children_safe_in_education_from_1_September_2025.pdf" TargetMode="External"/><Relationship Id="rId27" Type="http://schemas.openxmlformats.org/officeDocument/2006/relationships/hyperlink" Target="https://www.gov.uk/government/publications/what-to-do-if-youre-worried-a-child-is-being-abused--2" TargetMode="External"/><Relationship Id="rId30" Type="http://schemas.openxmlformats.org/officeDocument/2006/relationships/hyperlink" Target="https://www.gov.uk/government/publications/working-together-to-safeguard-children--2" TargetMode="External"/><Relationship Id="rId35" Type="http://schemas.openxmlformats.org/officeDocument/2006/relationships/hyperlink" Target="http://www.gov.uk"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09c56a-1ae6-4f72-afc3-ead42c883677">
      <Terms xmlns="http://schemas.microsoft.com/office/infopath/2007/PartnerControls"/>
    </lcf76f155ced4ddcb4097134ff3c332f>
    <TaxCatchAll xmlns="203f0fc2-f1b5-4d6c-9c49-b5d69ea5be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6937AF2F90D48B3ECC1E4FDD5B886" ma:contentTypeVersion="13" ma:contentTypeDescription="Create a new document." ma:contentTypeScope="" ma:versionID="76131c233686ec92aef2092af494f6d3">
  <xsd:schema xmlns:xsd="http://www.w3.org/2001/XMLSchema" xmlns:xs="http://www.w3.org/2001/XMLSchema" xmlns:p="http://schemas.microsoft.com/office/2006/metadata/properties" xmlns:ns2="3809c56a-1ae6-4f72-afc3-ead42c883677" xmlns:ns3="203f0fc2-f1b5-4d6c-9c49-b5d69ea5be34" targetNamespace="http://schemas.microsoft.com/office/2006/metadata/properties" ma:root="true" ma:fieldsID="fe65b3591855356589b3caac2f4129aa" ns2:_="" ns3:_="">
    <xsd:import namespace="3809c56a-1ae6-4f72-afc3-ead42c883677"/>
    <xsd:import namespace="203f0fc2-f1b5-4d6c-9c49-b5d69ea5b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9c56a-1ae6-4f72-afc3-ead42c88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667cef-618c-4540-8dd4-afd2ee0682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f0fc2-f1b5-4d6c-9c49-b5d69ea5be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48d138-22d5-41f9-9018-0809ec758e04}" ma:internalName="TaxCatchAll" ma:showField="CatchAllData" ma:web="203f0fc2-f1b5-4d6c-9c49-b5d69ea5b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3A4A8-28BE-4141-B6C9-C7532F73DE56}">
  <ds:schemaRefs>
    <ds:schemaRef ds:uri="http://schemas.microsoft.com/office/2006/metadata/properties"/>
    <ds:schemaRef ds:uri="http://schemas.microsoft.com/office/infopath/2007/PartnerControls"/>
    <ds:schemaRef ds:uri="3809c56a-1ae6-4f72-afc3-ead42c883677"/>
    <ds:schemaRef ds:uri="203f0fc2-f1b5-4d6c-9c49-b5d69ea5be34"/>
  </ds:schemaRefs>
</ds:datastoreItem>
</file>

<file path=customXml/itemProps2.xml><?xml version="1.0" encoding="utf-8"?>
<ds:datastoreItem xmlns:ds="http://schemas.openxmlformats.org/officeDocument/2006/customXml" ds:itemID="{D00A6597-3CDD-430F-A21A-3F310FCFF205}">
  <ds:schemaRefs>
    <ds:schemaRef ds:uri="http://schemas.microsoft.com/sharepoint/v3/contenttype/forms"/>
  </ds:schemaRefs>
</ds:datastoreItem>
</file>

<file path=customXml/itemProps3.xml><?xml version="1.0" encoding="utf-8"?>
<ds:datastoreItem xmlns:ds="http://schemas.openxmlformats.org/officeDocument/2006/customXml" ds:itemID="{05B1D5A1-6354-4791-8508-C8D9A86EC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9c56a-1ae6-4f72-afc3-ead42c883677"/>
    <ds:schemaRef ds:uri="203f0fc2-f1b5-4d6c-9c49-b5d69ea5b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12864</Words>
  <Characters>65224</Characters>
  <Application>Microsoft Office Word</Application>
  <DocSecurity>0</DocSecurity>
  <Lines>2964</Lines>
  <Paragraphs>1815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Taylor</dc:creator>
  <cp:keywords/>
  <dc:description/>
  <cp:lastModifiedBy>Chris Taylor</cp:lastModifiedBy>
  <cp:revision>2</cp:revision>
  <cp:lastPrinted>2017-09-12T09:42:00Z</cp:lastPrinted>
  <dcterms:created xsi:type="dcterms:W3CDTF">2025-11-06T15:00:00Z</dcterms:created>
  <dcterms:modified xsi:type="dcterms:W3CDTF">2025-11-06T15:00:00Z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0x010100E3D6937AF2F90D48B3ECC1E4FDD5B886</vt:lpwstr>
  </property>
  <property fmtid="{D5CDD505-2E9C-101B-9397-08002B2CF9AE}" pid="3" name="MediaServiceImageTags">
    <vt:lpwstr/>
  </property>
</Properties>
</file>